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0F84" w14:textId="19272C99" w:rsidR="00F34B46" w:rsidRPr="00553078" w:rsidRDefault="00EF44DD" w:rsidP="00EF44DD">
      <w:pPr>
        <w:pStyle w:val="a4"/>
        <w:jc w:val="center"/>
        <w:rPr>
          <w:rFonts w:ascii="Arial" w:hAnsi="Arial" w:cs="Arial"/>
          <w:b/>
          <w:color w:val="000000" w:themeColor="text1"/>
          <w:sz w:val="32"/>
          <w:szCs w:val="24"/>
        </w:rPr>
      </w:pPr>
      <w:r>
        <w:rPr>
          <w:rFonts w:ascii="Arial" w:hAnsi="Arial" w:cs="Arial"/>
          <w:b/>
          <w:color w:val="000000" w:themeColor="text1"/>
          <w:sz w:val="32"/>
          <w:szCs w:val="24"/>
        </w:rPr>
        <w:t>09.11.2021г. №104</w:t>
      </w:r>
    </w:p>
    <w:p w14:paraId="609A1E3B" w14:textId="77777777" w:rsidR="00F34B46" w:rsidRPr="00553078" w:rsidRDefault="00F34B46" w:rsidP="00EF44DD">
      <w:pPr>
        <w:pStyle w:val="a4"/>
        <w:jc w:val="center"/>
        <w:rPr>
          <w:rFonts w:ascii="Arial" w:hAnsi="Arial" w:cs="Arial"/>
          <w:b/>
          <w:color w:val="000000" w:themeColor="text1"/>
          <w:sz w:val="32"/>
          <w:szCs w:val="24"/>
        </w:rPr>
      </w:pPr>
      <w:r w:rsidRPr="00553078">
        <w:rPr>
          <w:rFonts w:ascii="Arial" w:hAnsi="Arial" w:cs="Arial"/>
          <w:b/>
          <w:color w:val="000000" w:themeColor="text1"/>
          <w:sz w:val="32"/>
          <w:szCs w:val="24"/>
        </w:rPr>
        <w:t>РОССИЙСКАЯ ФЕДЕРАЦИЯ</w:t>
      </w:r>
    </w:p>
    <w:p w14:paraId="1386B120" w14:textId="10BAE475" w:rsidR="00F34B46" w:rsidRDefault="00F34B46" w:rsidP="00EF44DD">
      <w:pPr>
        <w:pStyle w:val="a4"/>
        <w:jc w:val="center"/>
        <w:rPr>
          <w:rFonts w:ascii="Arial" w:hAnsi="Arial" w:cs="Arial"/>
          <w:b/>
          <w:color w:val="000000" w:themeColor="text1"/>
          <w:sz w:val="32"/>
          <w:szCs w:val="24"/>
        </w:rPr>
      </w:pPr>
      <w:r w:rsidRPr="00553078">
        <w:rPr>
          <w:rFonts w:ascii="Arial" w:hAnsi="Arial" w:cs="Arial"/>
          <w:b/>
          <w:color w:val="000000" w:themeColor="text1"/>
          <w:sz w:val="32"/>
          <w:szCs w:val="24"/>
        </w:rPr>
        <w:t>ИРКУТСКАЯ ОБЛАСТЬ</w:t>
      </w:r>
    </w:p>
    <w:p w14:paraId="6CDB20B0" w14:textId="4EFD8525" w:rsidR="00EF44DD" w:rsidRPr="00553078" w:rsidRDefault="00EF44DD" w:rsidP="00EF44DD">
      <w:pPr>
        <w:pStyle w:val="a4"/>
        <w:jc w:val="center"/>
        <w:rPr>
          <w:rFonts w:ascii="Arial" w:hAnsi="Arial" w:cs="Arial"/>
          <w:b/>
          <w:color w:val="000000" w:themeColor="text1"/>
          <w:sz w:val="32"/>
          <w:szCs w:val="24"/>
        </w:rPr>
      </w:pPr>
      <w:r>
        <w:rPr>
          <w:rFonts w:ascii="Arial" w:hAnsi="Arial" w:cs="Arial"/>
          <w:b/>
          <w:color w:val="000000" w:themeColor="text1"/>
          <w:sz w:val="32"/>
          <w:szCs w:val="24"/>
        </w:rPr>
        <w:t>БОХАНСКИЙ МУНИЦИПАЛЬНЫЙ РАЙОН</w:t>
      </w:r>
    </w:p>
    <w:p w14:paraId="3145DD7C" w14:textId="174A393C" w:rsidR="00F34B46" w:rsidRPr="00553078" w:rsidRDefault="00F34B46" w:rsidP="00EF44DD">
      <w:pPr>
        <w:pStyle w:val="a4"/>
        <w:jc w:val="center"/>
        <w:rPr>
          <w:rFonts w:ascii="Arial" w:hAnsi="Arial" w:cs="Arial"/>
          <w:b/>
          <w:color w:val="000000" w:themeColor="text1"/>
          <w:sz w:val="32"/>
          <w:szCs w:val="24"/>
          <w:shd w:val="clear" w:color="auto" w:fill="FFFFFF"/>
        </w:rPr>
      </w:pPr>
      <w:r w:rsidRPr="00553078">
        <w:rPr>
          <w:rFonts w:ascii="Arial" w:hAnsi="Arial" w:cs="Arial"/>
          <w:b/>
          <w:color w:val="000000" w:themeColor="text1"/>
          <w:sz w:val="32"/>
          <w:szCs w:val="24"/>
        </w:rPr>
        <w:t xml:space="preserve">МУНИЦИПАЛЬНОЕ ОБРАЗОВАНИЕ </w:t>
      </w:r>
      <w:r w:rsidRPr="00553078">
        <w:rPr>
          <w:rFonts w:ascii="Arial" w:hAnsi="Arial" w:cs="Arial"/>
          <w:b/>
          <w:color w:val="000000" w:themeColor="text1"/>
          <w:sz w:val="32"/>
          <w:szCs w:val="24"/>
          <w:shd w:val="clear" w:color="auto" w:fill="FFFFFF"/>
        </w:rPr>
        <w:t>«</w:t>
      </w:r>
      <w:r w:rsidR="00EF44DD">
        <w:rPr>
          <w:rFonts w:ascii="Arial" w:hAnsi="Arial" w:cs="Arial"/>
          <w:b/>
          <w:color w:val="000000" w:themeColor="text1"/>
          <w:sz w:val="32"/>
          <w:szCs w:val="24"/>
          <w:shd w:val="clear" w:color="auto" w:fill="FFFFFF"/>
        </w:rPr>
        <w:t>ШАРАЛДАЙ</w:t>
      </w:r>
      <w:r w:rsidRPr="00553078">
        <w:rPr>
          <w:rFonts w:ascii="Arial" w:hAnsi="Arial" w:cs="Arial"/>
          <w:b/>
          <w:color w:val="000000" w:themeColor="text1"/>
          <w:sz w:val="32"/>
          <w:szCs w:val="24"/>
          <w:shd w:val="clear" w:color="auto" w:fill="FFFFFF"/>
        </w:rPr>
        <w:t>»</w:t>
      </w:r>
    </w:p>
    <w:p w14:paraId="604EB51D" w14:textId="36927E07" w:rsidR="00F34B46" w:rsidRPr="00553078" w:rsidRDefault="00EF44DD" w:rsidP="00EF44DD">
      <w:pPr>
        <w:pStyle w:val="a4"/>
        <w:jc w:val="center"/>
        <w:rPr>
          <w:rFonts w:ascii="Arial" w:hAnsi="Arial" w:cs="Arial"/>
          <w:b/>
          <w:color w:val="000000" w:themeColor="text1"/>
          <w:sz w:val="32"/>
          <w:szCs w:val="24"/>
        </w:rPr>
      </w:pPr>
      <w:r>
        <w:rPr>
          <w:rFonts w:ascii="Arial" w:hAnsi="Arial" w:cs="Arial"/>
          <w:b/>
          <w:color w:val="000000" w:themeColor="text1"/>
          <w:sz w:val="32"/>
          <w:szCs w:val="24"/>
        </w:rPr>
        <w:t>ДУМА</w:t>
      </w:r>
    </w:p>
    <w:p w14:paraId="4686F5EC" w14:textId="77777777" w:rsidR="00F34B46" w:rsidRPr="00553078" w:rsidRDefault="00F34B46" w:rsidP="00EF44DD">
      <w:pPr>
        <w:pStyle w:val="Standard"/>
        <w:contextualSpacing/>
        <w:jc w:val="center"/>
        <w:rPr>
          <w:rFonts w:ascii="Arial" w:hAnsi="Arial" w:cs="Arial"/>
          <w:b/>
          <w:color w:val="000000" w:themeColor="text1"/>
          <w:kern w:val="2"/>
          <w:sz w:val="32"/>
          <w:lang w:val="ru-RU"/>
        </w:rPr>
      </w:pPr>
      <w:r w:rsidRPr="00553078">
        <w:rPr>
          <w:rFonts w:ascii="Arial" w:hAnsi="Arial" w:cs="Arial"/>
          <w:b/>
          <w:color w:val="000000" w:themeColor="text1"/>
          <w:kern w:val="2"/>
          <w:sz w:val="32"/>
          <w:lang w:val="ru-RU"/>
        </w:rPr>
        <w:t>РЕШЕНИЕ</w:t>
      </w:r>
    </w:p>
    <w:p w14:paraId="42953726" w14:textId="77777777" w:rsidR="00F34B46" w:rsidRPr="00553078" w:rsidRDefault="00F34B46" w:rsidP="00EF44DD">
      <w:pPr>
        <w:pStyle w:val="Standard"/>
        <w:contextualSpacing/>
        <w:jc w:val="center"/>
        <w:rPr>
          <w:rFonts w:ascii="Arial" w:hAnsi="Arial" w:cs="Arial"/>
          <w:color w:val="000000" w:themeColor="text1"/>
          <w:kern w:val="2"/>
          <w:sz w:val="32"/>
          <w:lang w:val="ru-RU"/>
        </w:rPr>
      </w:pPr>
    </w:p>
    <w:p w14:paraId="71719387" w14:textId="05A6350D" w:rsidR="00F34B46" w:rsidRPr="00553078" w:rsidRDefault="00F34B46" w:rsidP="00EF44DD">
      <w:pPr>
        <w:suppressAutoHyphens/>
        <w:autoSpaceDE w:val="0"/>
        <w:autoSpaceDN w:val="0"/>
        <w:adjustRightInd w:val="0"/>
        <w:contextualSpacing/>
        <w:jc w:val="center"/>
        <w:rPr>
          <w:rFonts w:ascii="Arial" w:hAnsi="Arial" w:cs="Arial"/>
          <w:b/>
          <w:bCs/>
          <w:color w:val="000000" w:themeColor="text1"/>
          <w:kern w:val="2"/>
          <w:sz w:val="32"/>
        </w:rPr>
      </w:pPr>
      <w:r w:rsidRPr="00553078">
        <w:rPr>
          <w:rFonts w:ascii="Arial" w:hAnsi="Arial" w:cs="Arial"/>
          <w:b/>
          <w:bCs/>
          <w:color w:val="000000" w:themeColor="text1"/>
          <w:kern w:val="2"/>
          <w:sz w:val="32"/>
        </w:rPr>
        <w:t>ОБ УТВЕРЖДЕНИИ ПОЛОЖЕНИЯ О МУНИЦИПАЛЬНОМ ЗЕМЕЛЬНОМ КОНТРОЛЕ В МУНИЦИПАЛЬНОМ</w:t>
      </w:r>
      <w:r w:rsidR="00243A03" w:rsidRPr="00553078">
        <w:rPr>
          <w:rFonts w:ascii="Arial" w:hAnsi="Arial" w:cs="Arial"/>
          <w:b/>
          <w:bCs/>
          <w:color w:val="000000" w:themeColor="text1"/>
          <w:kern w:val="2"/>
          <w:sz w:val="32"/>
        </w:rPr>
        <w:t xml:space="preserve"> </w:t>
      </w:r>
      <w:r w:rsidRPr="00553078">
        <w:rPr>
          <w:rFonts w:ascii="Arial" w:hAnsi="Arial" w:cs="Arial"/>
          <w:b/>
          <w:bCs/>
          <w:color w:val="000000" w:themeColor="text1"/>
          <w:kern w:val="2"/>
          <w:sz w:val="32"/>
        </w:rPr>
        <w:t>ОБРАЗОВАНИИ "</w:t>
      </w:r>
      <w:r w:rsidR="00EF44DD">
        <w:rPr>
          <w:rFonts w:ascii="Arial" w:hAnsi="Arial" w:cs="Arial"/>
          <w:b/>
          <w:bCs/>
          <w:color w:val="000000" w:themeColor="text1"/>
          <w:kern w:val="2"/>
          <w:sz w:val="32"/>
        </w:rPr>
        <w:t>ШАРАЛДАЙ</w:t>
      </w:r>
      <w:r w:rsidRPr="00553078">
        <w:rPr>
          <w:rFonts w:ascii="Arial" w:hAnsi="Arial" w:cs="Arial"/>
          <w:b/>
          <w:bCs/>
          <w:color w:val="000000" w:themeColor="text1"/>
          <w:kern w:val="2"/>
          <w:sz w:val="32"/>
        </w:rPr>
        <w:t>" БОХАНСКОГО РАЙОНА ИРКУТСКОЙ ОБЛАСТИ</w:t>
      </w:r>
    </w:p>
    <w:p w14:paraId="2D35A35F" w14:textId="77777777" w:rsidR="00F34B46" w:rsidRPr="00553078" w:rsidRDefault="00F34B46" w:rsidP="00E526BA">
      <w:pPr>
        <w:pStyle w:val="af"/>
        <w:suppressAutoHyphens/>
        <w:spacing w:before="0" w:beforeAutospacing="0" w:after="0" w:afterAutospacing="0"/>
        <w:ind w:firstLine="709"/>
        <w:contextualSpacing/>
        <w:jc w:val="both"/>
        <w:rPr>
          <w:rFonts w:ascii="Arial" w:hAnsi="Arial" w:cs="Arial"/>
          <w:color w:val="000000" w:themeColor="text1"/>
          <w:kern w:val="2"/>
        </w:rPr>
      </w:pPr>
    </w:p>
    <w:p w14:paraId="1C477CA4" w14:textId="77777777" w:rsidR="00EF44DD" w:rsidRDefault="00F34B46" w:rsidP="00E526BA">
      <w:pPr>
        <w:suppressAutoHyphens/>
        <w:autoSpaceDE w:val="0"/>
        <w:autoSpaceDN w:val="0"/>
        <w:adjustRightInd w:val="0"/>
        <w:ind w:firstLine="709"/>
        <w:contextualSpacing/>
        <w:jc w:val="both"/>
        <w:rPr>
          <w:rFonts w:ascii="Arial" w:hAnsi="Arial" w:cs="Arial"/>
          <w:i/>
          <w:color w:val="000000" w:themeColor="text1"/>
          <w:kern w:val="2"/>
        </w:rPr>
      </w:pPr>
      <w:r w:rsidRPr="00553078">
        <w:rPr>
          <w:rFonts w:ascii="Arial" w:hAnsi="Arial" w:cs="Arial"/>
          <w:color w:val="000000" w:themeColor="text1"/>
          <w:kern w:val="2"/>
        </w:rPr>
        <w:t xml:space="preserve">В соответствии с </w:t>
      </w:r>
      <w:r w:rsidRPr="00553078">
        <w:rPr>
          <w:rFonts w:ascii="Arial" w:hAnsi="Arial" w:cs="Arial"/>
          <w:bCs/>
          <w:color w:val="000000" w:themeColor="text1"/>
          <w:kern w:val="2"/>
        </w:rPr>
        <w:t xml:space="preserve">Земельным кодексом Российской Федерации, </w:t>
      </w:r>
      <w:r w:rsidRPr="00553078">
        <w:rPr>
          <w:rFonts w:ascii="Arial" w:hAnsi="Arial" w:cs="Arial"/>
          <w:color w:val="000000" w:themeColor="text1"/>
        </w:rPr>
        <w:t xml:space="preserve">Федеральным законом от 31 июля 2020 года №248-ФЗ «О государственном контроле (надзоре) и муниципальном контроле в Российской Федерации», </w:t>
      </w:r>
      <w:r w:rsidRPr="00553078">
        <w:rPr>
          <w:rFonts w:ascii="Arial" w:hAnsi="Arial" w:cs="Arial"/>
          <w:color w:val="000000" w:themeColor="text1"/>
          <w:kern w:val="2"/>
        </w:rPr>
        <w:t xml:space="preserve">Федеральным законом от 6 октября 2003 года №131-ФЗ «Об общих принципах организации местного самоуправления в Российской Федерации», </w:t>
      </w:r>
      <w:r w:rsidR="00EF04DF" w:rsidRPr="00553078">
        <w:rPr>
          <w:rFonts w:ascii="Arial" w:hAnsi="Arial" w:cs="Arial"/>
          <w:color w:val="000000" w:themeColor="text1"/>
          <w:kern w:val="2"/>
        </w:rPr>
        <w:t xml:space="preserve">руководствуясь </w:t>
      </w:r>
      <w:r w:rsidR="00EF04DF" w:rsidRPr="00553078">
        <w:rPr>
          <w:rFonts w:ascii="Arial" w:hAnsi="Arial" w:cs="Arial"/>
          <w:color w:val="000000" w:themeColor="text1"/>
        </w:rPr>
        <w:t>Уставом муниципального образования "</w:t>
      </w:r>
      <w:r w:rsidR="00EF44DD">
        <w:rPr>
          <w:rFonts w:ascii="Arial" w:hAnsi="Arial" w:cs="Arial"/>
          <w:color w:val="000000" w:themeColor="text1"/>
        </w:rPr>
        <w:t>Шаралдай</w:t>
      </w:r>
      <w:r w:rsidR="00EF04DF" w:rsidRPr="00553078">
        <w:rPr>
          <w:rFonts w:ascii="Arial" w:hAnsi="Arial" w:cs="Arial"/>
          <w:color w:val="000000" w:themeColor="text1"/>
        </w:rPr>
        <w:t xml:space="preserve">", </w:t>
      </w:r>
      <w:r w:rsidR="00EF44DD">
        <w:rPr>
          <w:rFonts w:ascii="Arial" w:hAnsi="Arial" w:cs="Arial"/>
          <w:bCs/>
          <w:color w:val="000000" w:themeColor="text1"/>
          <w:kern w:val="2"/>
        </w:rPr>
        <w:t xml:space="preserve">Дума муниципального образования </w:t>
      </w:r>
      <w:r w:rsidRPr="00553078">
        <w:rPr>
          <w:rFonts w:ascii="Arial" w:hAnsi="Arial" w:cs="Arial"/>
          <w:color w:val="000000" w:themeColor="text1"/>
          <w:kern w:val="2"/>
        </w:rPr>
        <w:t>"</w:t>
      </w:r>
      <w:r w:rsidR="00EF44DD">
        <w:rPr>
          <w:rFonts w:ascii="Arial" w:hAnsi="Arial" w:cs="Arial"/>
          <w:color w:val="000000" w:themeColor="text1"/>
          <w:kern w:val="2"/>
        </w:rPr>
        <w:t>Шаралдай</w:t>
      </w:r>
      <w:r w:rsidRPr="00553078">
        <w:rPr>
          <w:rFonts w:ascii="Arial" w:hAnsi="Arial" w:cs="Arial"/>
          <w:color w:val="000000" w:themeColor="text1"/>
          <w:kern w:val="2"/>
        </w:rPr>
        <w:t>"</w:t>
      </w:r>
    </w:p>
    <w:p w14:paraId="02C9A3FB" w14:textId="77777777" w:rsidR="00EF44DD" w:rsidRDefault="00EF44DD" w:rsidP="00E526BA">
      <w:pPr>
        <w:suppressAutoHyphens/>
        <w:autoSpaceDE w:val="0"/>
        <w:autoSpaceDN w:val="0"/>
        <w:adjustRightInd w:val="0"/>
        <w:ind w:firstLine="709"/>
        <w:contextualSpacing/>
        <w:jc w:val="both"/>
        <w:rPr>
          <w:rFonts w:ascii="Arial" w:hAnsi="Arial" w:cs="Arial"/>
          <w:i/>
          <w:color w:val="000000" w:themeColor="text1"/>
          <w:kern w:val="2"/>
        </w:rPr>
      </w:pPr>
    </w:p>
    <w:p w14:paraId="7DC93AC4" w14:textId="0D4B3197" w:rsidR="00F34B46" w:rsidRPr="00EF44DD" w:rsidRDefault="00EF44DD" w:rsidP="00EF44DD">
      <w:pPr>
        <w:suppressAutoHyphens/>
        <w:autoSpaceDE w:val="0"/>
        <w:autoSpaceDN w:val="0"/>
        <w:adjustRightInd w:val="0"/>
        <w:contextualSpacing/>
        <w:jc w:val="center"/>
        <w:rPr>
          <w:rFonts w:ascii="Arial" w:hAnsi="Arial" w:cs="Arial"/>
          <w:b/>
          <w:color w:val="000000" w:themeColor="text1"/>
          <w:kern w:val="2"/>
          <w:sz w:val="30"/>
          <w:szCs w:val="30"/>
        </w:rPr>
      </w:pPr>
      <w:r w:rsidRPr="00EF44DD">
        <w:rPr>
          <w:rFonts w:ascii="Arial" w:hAnsi="Arial" w:cs="Arial"/>
          <w:b/>
          <w:color w:val="000000" w:themeColor="text1"/>
          <w:kern w:val="2"/>
          <w:sz w:val="30"/>
          <w:szCs w:val="30"/>
        </w:rPr>
        <w:t>РЕШИЛА:</w:t>
      </w:r>
    </w:p>
    <w:p w14:paraId="7404A248" w14:textId="77777777" w:rsidR="00EF44DD" w:rsidRPr="00553078" w:rsidRDefault="00EF44DD" w:rsidP="00E526BA">
      <w:pPr>
        <w:suppressAutoHyphens/>
        <w:autoSpaceDE w:val="0"/>
        <w:autoSpaceDN w:val="0"/>
        <w:adjustRightInd w:val="0"/>
        <w:ind w:firstLine="709"/>
        <w:contextualSpacing/>
        <w:jc w:val="both"/>
        <w:rPr>
          <w:rFonts w:ascii="Arial" w:hAnsi="Arial" w:cs="Arial"/>
          <w:bCs/>
          <w:color w:val="000000" w:themeColor="text1"/>
          <w:kern w:val="2"/>
        </w:rPr>
      </w:pPr>
    </w:p>
    <w:p w14:paraId="2BE06771" w14:textId="599D0E80" w:rsidR="00F34B46" w:rsidRPr="00553078" w:rsidRDefault="00F34B46" w:rsidP="00E526BA">
      <w:pPr>
        <w:suppressAutoHyphens/>
        <w:autoSpaceDE w:val="0"/>
        <w:autoSpaceDN w:val="0"/>
        <w:adjustRightInd w:val="0"/>
        <w:ind w:firstLine="709"/>
        <w:contextualSpacing/>
        <w:jc w:val="both"/>
        <w:rPr>
          <w:rFonts w:ascii="Arial" w:hAnsi="Arial" w:cs="Arial"/>
          <w:bCs/>
          <w:color w:val="000000" w:themeColor="text1"/>
          <w:kern w:val="2"/>
        </w:rPr>
      </w:pPr>
      <w:r w:rsidRPr="00553078">
        <w:rPr>
          <w:rFonts w:ascii="Arial" w:hAnsi="Arial" w:cs="Arial"/>
          <w:bCs/>
          <w:color w:val="000000" w:themeColor="text1"/>
          <w:kern w:val="2"/>
        </w:rPr>
        <w:t>1. Утвердить Положение о муниципальном земельном контроле в муниципальном образовании "</w:t>
      </w:r>
      <w:r w:rsidR="00B031AF">
        <w:rPr>
          <w:rFonts w:ascii="Arial" w:hAnsi="Arial" w:cs="Arial"/>
          <w:bCs/>
          <w:color w:val="000000" w:themeColor="text1"/>
          <w:kern w:val="2"/>
        </w:rPr>
        <w:t>Шаралдай</w:t>
      </w:r>
      <w:r w:rsidRPr="00553078">
        <w:rPr>
          <w:rFonts w:ascii="Arial" w:hAnsi="Arial" w:cs="Arial"/>
          <w:bCs/>
          <w:color w:val="000000" w:themeColor="text1"/>
          <w:kern w:val="2"/>
        </w:rPr>
        <w:t xml:space="preserve">" </w:t>
      </w:r>
      <w:r w:rsidRPr="00553078">
        <w:rPr>
          <w:rFonts w:ascii="Arial" w:hAnsi="Arial" w:cs="Arial"/>
          <w:color w:val="000000" w:themeColor="text1"/>
          <w:kern w:val="2"/>
        </w:rPr>
        <w:t>(прилагается)</w:t>
      </w:r>
      <w:r w:rsidRPr="00553078">
        <w:rPr>
          <w:rFonts w:ascii="Arial" w:hAnsi="Arial" w:cs="Arial"/>
          <w:bCs/>
          <w:color w:val="000000" w:themeColor="text1"/>
          <w:kern w:val="2"/>
        </w:rPr>
        <w:t>.</w:t>
      </w:r>
    </w:p>
    <w:p w14:paraId="5AED25CD" w14:textId="7F0225C4" w:rsidR="00F34B46" w:rsidRPr="00553078" w:rsidRDefault="00F34B46" w:rsidP="00E526BA">
      <w:pPr>
        <w:suppressAutoHyphens/>
        <w:autoSpaceDE w:val="0"/>
        <w:autoSpaceDN w:val="0"/>
        <w:adjustRightInd w:val="0"/>
        <w:ind w:firstLine="709"/>
        <w:contextualSpacing/>
        <w:jc w:val="both"/>
        <w:rPr>
          <w:rFonts w:ascii="Arial" w:hAnsi="Arial" w:cs="Arial"/>
          <w:color w:val="000000" w:themeColor="text1"/>
        </w:rPr>
      </w:pPr>
      <w:r w:rsidRPr="00553078">
        <w:rPr>
          <w:rFonts w:ascii="Arial" w:hAnsi="Arial" w:cs="Arial"/>
          <w:bCs/>
          <w:color w:val="000000" w:themeColor="text1"/>
          <w:kern w:val="2"/>
        </w:rPr>
        <w:t xml:space="preserve">2. Настоящее решение </w:t>
      </w:r>
      <w:r w:rsidRPr="00553078">
        <w:rPr>
          <w:rFonts w:ascii="Arial" w:hAnsi="Arial" w:cs="Arial"/>
          <w:color w:val="000000" w:themeColor="text1"/>
          <w:kern w:val="2"/>
        </w:rPr>
        <w:t>вступает в силу после дня его опубликования,</w:t>
      </w:r>
      <w:r w:rsidRPr="00553078">
        <w:rPr>
          <w:rFonts w:ascii="Arial" w:hAnsi="Arial" w:cs="Arial"/>
          <w:color w:val="000000" w:themeColor="text1"/>
        </w:rPr>
        <w:t xml:space="preserve"> за исключением раздела 6</w:t>
      </w:r>
      <w:r w:rsidR="005E1F26" w:rsidRPr="00553078">
        <w:rPr>
          <w:rFonts w:ascii="Arial" w:hAnsi="Arial" w:cs="Arial"/>
          <w:color w:val="000000" w:themeColor="text1"/>
        </w:rPr>
        <w:t xml:space="preserve"> </w:t>
      </w:r>
      <w:r w:rsidRPr="00553078">
        <w:rPr>
          <w:rFonts w:ascii="Arial" w:hAnsi="Arial" w:cs="Arial"/>
          <w:bCs/>
          <w:color w:val="000000" w:themeColor="text1"/>
          <w:kern w:val="2"/>
        </w:rPr>
        <w:t>Положения о муниципальном земельном контроле в муниципальном образовании "</w:t>
      </w:r>
      <w:r w:rsidR="00B031AF">
        <w:rPr>
          <w:rFonts w:ascii="Arial" w:hAnsi="Arial" w:cs="Arial"/>
          <w:bCs/>
          <w:color w:val="000000" w:themeColor="text1"/>
          <w:kern w:val="2"/>
        </w:rPr>
        <w:t>Шаралдай</w:t>
      </w:r>
      <w:r w:rsidRPr="00553078">
        <w:rPr>
          <w:rFonts w:ascii="Arial" w:hAnsi="Arial" w:cs="Arial"/>
          <w:bCs/>
          <w:color w:val="000000" w:themeColor="text1"/>
          <w:kern w:val="2"/>
        </w:rPr>
        <w:t>"</w:t>
      </w:r>
      <w:r w:rsidRPr="00553078">
        <w:rPr>
          <w:rFonts w:ascii="Arial" w:hAnsi="Arial" w:cs="Arial"/>
          <w:color w:val="000000" w:themeColor="text1"/>
        </w:rPr>
        <w:t>, который вступает в силу с 1 марта 2022 года.</w:t>
      </w:r>
    </w:p>
    <w:p w14:paraId="56D01BD0" w14:textId="77777777" w:rsidR="00F34B46" w:rsidRPr="00553078" w:rsidRDefault="00F34B46" w:rsidP="00E526BA">
      <w:pPr>
        <w:suppressAutoHyphens/>
        <w:autoSpaceDE w:val="0"/>
        <w:autoSpaceDN w:val="0"/>
        <w:adjustRightInd w:val="0"/>
        <w:ind w:firstLine="709"/>
        <w:contextualSpacing/>
        <w:jc w:val="both"/>
        <w:rPr>
          <w:rFonts w:ascii="Arial" w:hAnsi="Arial" w:cs="Arial"/>
          <w:color w:val="000000" w:themeColor="text1"/>
          <w:kern w:val="2"/>
        </w:rPr>
      </w:pPr>
    </w:p>
    <w:p w14:paraId="08C7DB73" w14:textId="77777777" w:rsidR="00F34B46" w:rsidRPr="00553078" w:rsidRDefault="00F34B46" w:rsidP="00E526BA">
      <w:pPr>
        <w:suppressAutoHyphens/>
        <w:autoSpaceDE w:val="0"/>
        <w:autoSpaceDN w:val="0"/>
        <w:adjustRightInd w:val="0"/>
        <w:ind w:firstLine="709"/>
        <w:contextualSpacing/>
        <w:jc w:val="both"/>
        <w:rPr>
          <w:rFonts w:ascii="Arial" w:hAnsi="Arial" w:cs="Arial"/>
          <w:color w:val="000000" w:themeColor="text1"/>
          <w:kern w:val="2"/>
        </w:rPr>
      </w:pPr>
    </w:p>
    <w:p w14:paraId="4469699D" w14:textId="77777777" w:rsidR="00F34B46" w:rsidRDefault="00B031AF" w:rsidP="00E526BA">
      <w:pPr>
        <w:suppressAutoHyphens/>
        <w:autoSpaceDE w:val="0"/>
        <w:autoSpaceDN w:val="0"/>
        <w:adjustRightInd w:val="0"/>
        <w:ind w:firstLine="709"/>
        <w:jc w:val="both"/>
        <w:rPr>
          <w:rFonts w:ascii="Arial" w:hAnsi="Arial" w:cs="Arial"/>
          <w:color w:val="000000" w:themeColor="text1"/>
          <w:kern w:val="2"/>
          <w:lang w:eastAsia="en-US"/>
        </w:rPr>
      </w:pPr>
      <w:bookmarkStart w:id="0" w:name="Par50"/>
      <w:bookmarkEnd w:id="0"/>
      <w:r>
        <w:rPr>
          <w:rFonts w:ascii="Arial" w:hAnsi="Arial" w:cs="Arial"/>
          <w:color w:val="000000" w:themeColor="text1"/>
          <w:kern w:val="2"/>
          <w:lang w:eastAsia="en-US"/>
        </w:rPr>
        <w:t>Председатель Думы</w:t>
      </w:r>
    </w:p>
    <w:p w14:paraId="4600CE32" w14:textId="77777777" w:rsidR="00B031AF" w:rsidRDefault="00B031AF" w:rsidP="00E526BA">
      <w:pPr>
        <w:suppressAutoHyphens/>
        <w:autoSpaceDE w:val="0"/>
        <w:autoSpaceDN w:val="0"/>
        <w:adjustRightInd w:val="0"/>
        <w:ind w:firstLine="709"/>
        <w:jc w:val="both"/>
        <w:rPr>
          <w:rFonts w:ascii="Arial" w:hAnsi="Arial" w:cs="Arial"/>
          <w:color w:val="000000" w:themeColor="text1"/>
          <w:kern w:val="2"/>
          <w:lang w:eastAsia="en-US"/>
        </w:rPr>
      </w:pPr>
      <w:r>
        <w:rPr>
          <w:rFonts w:ascii="Arial" w:hAnsi="Arial" w:cs="Arial"/>
          <w:color w:val="000000" w:themeColor="text1"/>
          <w:kern w:val="2"/>
          <w:lang w:eastAsia="en-US"/>
        </w:rPr>
        <w:t>Глава МО «Шаралдай»</w:t>
      </w:r>
    </w:p>
    <w:p w14:paraId="623E0C50" w14:textId="66CF938E" w:rsidR="00B031AF" w:rsidRDefault="00B031AF" w:rsidP="00E526BA">
      <w:pPr>
        <w:suppressAutoHyphens/>
        <w:autoSpaceDE w:val="0"/>
        <w:autoSpaceDN w:val="0"/>
        <w:adjustRightInd w:val="0"/>
        <w:ind w:firstLine="709"/>
        <w:jc w:val="both"/>
        <w:rPr>
          <w:rFonts w:ascii="Arial" w:hAnsi="Arial" w:cs="Arial"/>
          <w:color w:val="000000" w:themeColor="text1"/>
          <w:kern w:val="2"/>
          <w:lang w:eastAsia="en-US"/>
        </w:rPr>
      </w:pPr>
      <w:r>
        <w:rPr>
          <w:rFonts w:ascii="Arial" w:hAnsi="Arial" w:cs="Arial"/>
          <w:color w:val="000000" w:themeColor="text1"/>
          <w:kern w:val="2"/>
          <w:lang w:eastAsia="en-US"/>
        </w:rPr>
        <w:t>Д.И. Ханхареев</w:t>
      </w:r>
    </w:p>
    <w:p w14:paraId="445CA5DF" w14:textId="31543C72" w:rsidR="00B031AF" w:rsidRDefault="00B031AF" w:rsidP="00E526BA">
      <w:pPr>
        <w:suppressAutoHyphens/>
        <w:autoSpaceDE w:val="0"/>
        <w:autoSpaceDN w:val="0"/>
        <w:adjustRightInd w:val="0"/>
        <w:ind w:firstLine="709"/>
        <w:jc w:val="both"/>
        <w:rPr>
          <w:rFonts w:ascii="Arial" w:hAnsi="Arial" w:cs="Arial"/>
          <w:color w:val="000000" w:themeColor="text1"/>
          <w:kern w:val="2"/>
          <w:lang w:eastAsia="en-US"/>
        </w:rPr>
      </w:pPr>
    </w:p>
    <w:p w14:paraId="148F2D6B" w14:textId="77777777" w:rsidR="00B031AF" w:rsidRPr="00553078" w:rsidRDefault="00B031AF" w:rsidP="00B031AF">
      <w:pPr>
        <w:suppressAutoHyphens/>
        <w:jc w:val="right"/>
        <w:rPr>
          <w:rFonts w:ascii="Courier New" w:hAnsi="Courier New" w:cs="Courier New"/>
          <w:color w:val="000000" w:themeColor="text1"/>
          <w:kern w:val="2"/>
          <w:lang w:eastAsia="en-US"/>
        </w:rPr>
      </w:pPr>
      <w:r w:rsidRPr="00553078">
        <w:rPr>
          <w:rFonts w:ascii="Courier New" w:hAnsi="Courier New" w:cs="Courier New"/>
          <w:color w:val="000000" w:themeColor="text1"/>
          <w:kern w:val="2"/>
        </w:rPr>
        <w:t>УТВЕРЖДЕНО</w:t>
      </w:r>
    </w:p>
    <w:p w14:paraId="4EF420CA" w14:textId="77777777" w:rsidR="00B031AF" w:rsidRDefault="00B031AF" w:rsidP="00B031AF">
      <w:pPr>
        <w:suppressAutoHyphens/>
        <w:autoSpaceDE w:val="0"/>
        <w:autoSpaceDN w:val="0"/>
        <w:adjustRightInd w:val="0"/>
        <w:ind w:firstLine="709"/>
        <w:jc w:val="right"/>
        <w:rPr>
          <w:rFonts w:ascii="Courier New" w:hAnsi="Courier New" w:cs="Courier New"/>
          <w:color w:val="000000" w:themeColor="text1"/>
          <w:kern w:val="2"/>
        </w:rPr>
      </w:pPr>
      <w:r w:rsidRPr="00553078">
        <w:rPr>
          <w:rFonts w:ascii="Courier New" w:hAnsi="Courier New" w:cs="Courier New"/>
          <w:color w:val="000000" w:themeColor="text1"/>
          <w:kern w:val="2"/>
        </w:rPr>
        <w:t xml:space="preserve">решением </w:t>
      </w:r>
      <w:r>
        <w:rPr>
          <w:rFonts w:ascii="Courier New" w:hAnsi="Courier New" w:cs="Courier New"/>
          <w:color w:val="000000" w:themeColor="text1"/>
          <w:kern w:val="2"/>
        </w:rPr>
        <w:t>Думы</w:t>
      </w:r>
    </w:p>
    <w:p w14:paraId="079FB27E" w14:textId="2CDDAAF4" w:rsidR="00B031AF" w:rsidRDefault="00B031AF" w:rsidP="00B031AF">
      <w:pPr>
        <w:suppressAutoHyphens/>
        <w:autoSpaceDE w:val="0"/>
        <w:autoSpaceDN w:val="0"/>
        <w:adjustRightInd w:val="0"/>
        <w:ind w:firstLine="709"/>
        <w:jc w:val="right"/>
        <w:rPr>
          <w:rFonts w:ascii="Courier New" w:hAnsi="Courier New" w:cs="Courier New"/>
          <w:color w:val="000000" w:themeColor="text1"/>
          <w:kern w:val="2"/>
        </w:rPr>
      </w:pPr>
      <w:r>
        <w:rPr>
          <w:rFonts w:ascii="Courier New" w:hAnsi="Courier New" w:cs="Courier New"/>
          <w:color w:val="000000" w:themeColor="text1"/>
          <w:kern w:val="2"/>
        </w:rPr>
        <w:t>МО «Шаралдай»</w:t>
      </w:r>
    </w:p>
    <w:p w14:paraId="6F22106D" w14:textId="744A8C87" w:rsidR="00B031AF" w:rsidRDefault="00B031AF" w:rsidP="00B031AF">
      <w:pPr>
        <w:suppressAutoHyphens/>
        <w:autoSpaceDE w:val="0"/>
        <w:autoSpaceDN w:val="0"/>
        <w:adjustRightInd w:val="0"/>
        <w:ind w:firstLine="709"/>
        <w:jc w:val="right"/>
        <w:rPr>
          <w:rFonts w:ascii="Arial" w:hAnsi="Arial" w:cs="Arial"/>
          <w:color w:val="000000" w:themeColor="text1"/>
          <w:kern w:val="2"/>
          <w:lang w:eastAsia="en-US"/>
        </w:rPr>
      </w:pPr>
      <w:r>
        <w:rPr>
          <w:rFonts w:ascii="Courier New" w:hAnsi="Courier New" w:cs="Courier New"/>
          <w:color w:val="000000" w:themeColor="text1"/>
          <w:kern w:val="2"/>
        </w:rPr>
        <w:t>от 09.11.2021г. №104</w:t>
      </w:r>
    </w:p>
    <w:p w14:paraId="2C788440" w14:textId="77777777" w:rsidR="00F34B46" w:rsidRPr="00553078" w:rsidRDefault="00F34B46" w:rsidP="00E526BA">
      <w:pPr>
        <w:ind w:firstLine="709"/>
        <w:jc w:val="both"/>
        <w:rPr>
          <w:rFonts w:ascii="Arial" w:hAnsi="Arial" w:cs="Arial"/>
          <w:color w:val="000000" w:themeColor="text1"/>
        </w:rPr>
      </w:pPr>
    </w:p>
    <w:p w14:paraId="78524FB4" w14:textId="3DD187CF" w:rsidR="00F34B46" w:rsidRPr="00B031AF" w:rsidRDefault="00B031AF" w:rsidP="00B031AF">
      <w:pPr>
        <w:ind w:firstLine="709"/>
        <w:jc w:val="center"/>
        <w:rPr>
          <w:rFonts w:ascii="Arial" w:hAnsi="Arial" w:cs="Arial"/>
          <w:b/>
          <w:bCs/>
          <w:color w:val="000000" w:themeColor="text1"/>
          <w:sz w:val="30"/>
          <w:szCs w:val="30"/>
        </w:rPr>
      </w:pPr>
      <w:r w:rsidRPr="00B031AF">
        <w:rPr>
          <w:rFonts w:ascii="Arial" w:hAnsi="Arial" w:cs="Arial"/>
          <w:b/>
          <w:bCs/>
          <w:color w:val="000000" w:themeColor="text1"/>
          <w:sz w:val="30"/>
          <w:szCs w:val="30"/>
        </w:rPr>
        <w:t>ПОЛОЖЕНИЕ О МУНИЦИПАЛЬНОМ ЗЕМЕЛЬНОМ КОНТРОЛЕ В МУНИЦИПАЛЬНОМ ОБРАЗОВАНИИ "ШАРАЛДАЙ" БОХАНСКОГО РАЙОНА ИРКУТСКОЙ ОБЛАСТИ</w:t>
      </w:r>
    </w:p>
    <w:p w14:paraId="08C8A687" w14:textId="77777777" w:rsidR="00F34B46" w:rsidRPr="00553078" w:rsidRDefault="00F34B46" w:rsidP="00E526BA">
      <w:pPr>
        <w:ind w:firstLine="709"/>
        <w:jc w:val="center"/>
        <w:rPr>
          <w:rFonts w:ascii="Arial" w:hAnsi="Arial" w:cs="Arial"/>
          <w:color w:val="000000" w:themeColor="text1"/>
        </w:rPr>
      </w:pPr>
    </w:p>
    <w:p w14:paraId="14A93F85" w14:textId="77777777" w:rsidR="00F34B46" w:rsidRPr="00553078" w:rsidRDefault="00F34B46" w:rsidP="00B031AF">
      <w:pPr>
        <w:pStyle w:val="ConsPlusNormal"/>
        <w:ind w:firstLine="0"/>
        <w:jc w:val="center"/>
        <w:rPr>
          <w:b/>
          <w:bCs/>
          <w:color w:val="000000" w:themeColor="text1"/>
          <w:sz w:val="24"/>
          <w:szCs w:val="24"/>
        </w:rPr>
      </w:pPr>
      <w:r w:rsidRPr="00553078">
        <w:rPr>
          <w:b/>
          <w:bCs/>
          <w:color w:val="000000" w:themeColor="text1"/>
          <w:sz w:val="24"/>
          <w:szCs w:val="24"/>
        </w:rPr>
        <w:t>Раздел 1. Общие положения</w:t>
      </w:r>
    </w:p>
    <w:p w14:paraId="3BF686D1" w14:textId="77777777" w:rsidR="00F34B46" w:rsidRPr="00553078" w:rsidRDefault="00F34B46" w:rsidP="00E526BA">
      <w:pPr>
        <w:pStyle w:val="ConsPlusNormal"/>
        <w:ind w:firstLine="709"/>
        <w:jc w:val="both"/>
        <w:rPr>
          <w:b/>
          <w:bCs/>
          <w:color w:val="000000" w:themeColor="text1"/>
          <w:sz w:val="24"/>
          <w:szCs w:val="24"/>
        </w:rPr>
      </w:pPr>
    </w:p>
    <w:p w14:paraId="7B9ECDEC" w14:textId="24745C5F"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w:t>
      </w:r>
      <w:r w:rsidR="00B031AF">
        <w:rPr>
          <w:color w:val="000000" w:themeColor="text1"/>
          <w:sz w:val="24"/>
          <w:szCs w:val="24"/>
        </w:rPr>
        <w:t>Шаралдай</w:t>
      </w:r>
      <w:r w:rsidRPr="00553078">
        <w:rPr>
          <w:color w:val="000000" w:themeColor="text1"/>
          <w:sz w:val="24"/>
          <w:szCs w:val="24"/>
        </w:rPr>
        <w:t>" (далее – муниципальный земельный контроль).</w:t>
      </w:r>
    </w:p>
    <w:p w14:paraId="164EDA50"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lastRenderedPageBreak/>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6A19E10A" w14:textId="11F3F2B1"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Объектами земельных отношений являются земли, земельные участки или части земельных участков в границах муниципального образования</w:t>
      </w:r>
      <w:r w:rsidR="00B031AF">
        <w:rPr>
          <w:color w:val="000000" w:themeColor="text1"/>
          <w:sz w:val="24"/>
          <w:szCs w:val="24"/>
        </w:rPr>
        <w:t xml:space="preserve"> </w:t>
      </w:r>
      <w:r w:rsidR="00B031AF" w:rsidRPr="00553078">
        <w:rPr>
          <w:color w:val="000000" w:themeColor="text1"/>
          <w:sz w:val="24"/>
          <w:szCs w:val="24"/>
        </w:rPr>
        <w:t>"</w:t>
      </w:r>
      <w:r w:rsidR="00B031AF">
        <w:rPr>
          <w:color w:val="000000" w:themeColor="text1"/>
          <w:sz w:val="24"/>
          <w:szCs w:val="24"/>
        </w:rPr>
        <w:t>Шаралдай</w:t>
      </w:r>
      <w:r w:rsidR="00B031AF" w:rsidRPr="00553078">
        <w:rPr>
          <w:color w:val="000000" w:themeColor="text1"/>
          <w:sz w:val="24"/>
          <w:szCs w:val="24"/>
        </w:rPr>
        <w:t>"</w:t>
      </w:r>
      <w:r w:rsidRPr="00553078">
        <w:rPr>
          <w:color w:val="000000" w:themeColor="text1"/>
          <w:sz w:val="24"/>
          <w:szCs w:val="24"/>
        </w:rPr>
        <w:t>.</w:t>
      </w:r>
    </w:p>
    <w:p w14:paraId="7DDB1C63" w14:textId="0E15B84F"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1.3. Муниципальный земельный контроль осуществляется администрацией муниципального образования </w:t>
      </w:r>
      <w:r w:rsidR="00B031AF" w:rsidRPr="00553078">
        <w:rPr>
          <w:color w:val="000000" w:themeColor="text1"/>
          <w:sz w:val="24"/>
          <w:szCs w:val="24"/>
        </w:rPr>
        <w:t>"</w:t>
      </w:r>
      <w:r w:rsidR="00B031AF">
        <w:rPr>
          <w:color w:val="000000" w:themeColor="text1"/>
          <w:sz w:val="24"/>
          <w:szCs w:val="24"/>
        </w:rPr>
        <w:t>Шаралдай</w:t>
      </w:r>
      <w:r w:rsidR="00B031AF" w:rsidRPr="00553078">
        <w:rPr>
          <w:color w:val="000000" w:themeColor="text1"/>
          <w:sz w:val="24"/>
          <w:szCs w:val="24"/>
        </w:rPr>
        <w:t>"</w:t>
      </w:r>
      <w:r w:rsidRPr="00553078">
        <w:rPr>
          <w:color w:val="000000" w:themeColor="text1"/>
          <w:sz w:val="24"/>
          <w:szCs w:val="24"/>
        </w:rPr>
        <w:t>.</w:t>
      </w:r>
    </w:p>
    <w:p w14:paraId="59DD0769" w14:textId="23F94AA8" w:rsidR="00F34B46" w:rsidRPr="00553078" w:rsidRDefault="00F34B46" w:rsidP="00E526BA">
      <w:pPr>
        <w:ind w:firstLine="709"/>
        <w:contextualSpacing/>
        <w:jc w:val="both"/>
        <w:rPr>
          <w:rFonts w:ascii="Arial" w:hAnsi="Arial" w:cs="Arial"/>
          <w:color w:val="000000" w:themeColor="text1"/>
        </w:rPr>
      </w:pPr>
      <w:r w:rsidRPr="00553078">
        <w:rPr>
          <w:rFonts w:ascii="Arial" w:hAnsi="Arial" w:cs="Arial"/>
          <w:color w:val="000000" w:themeColor="text1"/>
        </w:rPr>
        <w:t>1.4. Должностным лиц</w:t>
      </w:r>
      <w:r w:rsidR="00094477">
        <w:rPr>
          <w:rFonts w:ascii="Arial" w:hAnsi="Arial" w:cs="Arial"/>
          <w:color w:val="000000" w:themeColor="text1"/>
        </w:rPr>
        <w:t>ом</w:t>
      </w:r>
      <w:r w:rsidRPr="00553078">
        <w:rPr>
          <w:rFonts w:ascii="Arial" w:hAnsi="Arial" w:cs="Arial"/>
          <w:color w:val="000000" w:themeColor="text1"/>
        </w:rPr>
        <w:t xml:space="preserve"> администрации, уполномоченным на осуществление муниципального земельного контроля, являются </w:t>
      </w:r>
      <w:r w:rsidR="00094477">
        <w:rPr>
          <w:rFonts w:ascii="Arial" w:hAnsi="Arial" w:cs="Arial"/>
          <w:color w:val="000000" w:themeColor="text1"/>
        </w:rPr>
        <w:t>ведущий</w:t>
      </w:r>
      <w:r w:rsidR="00BE5688" w:rsidRPr="00553078">
        <w:rPr>
          <w:rFonts w:ascii="Arial" w:hAnsi="Arial" w:cs="Arial"/>
          <w:color w:val="000000" w:themeColor="text1"/>
        </w:rPr>
        <w:t xml:space="preserve"> специалист по зем</w:t>
      </w:r>
      <w:r w:rsidR="00094477">
        <w:rPr>
          <w:rFonts w:ascii="Arial" w:hAnsi="Arial" w:cs="Arial"/>
          <w:color w:val="000000" w:themeColor="text1"/>
        </w:rPr>
        <w:t>ельным вопросам</w:t>
      </w:r>
      <w:r w:rsidR="00BE5688" w:rsidRPr="00553078">
        <w:rPr>
          <w:rFonts w:ascii="Arial" w:hAnsi="Arial" w:cs="Arial"/>
          <w:color w:val="000000" w:themeColor="text1"/>
        </w:rPr>
        <w:t xml:space="preserve"> и имуществу администрации МО "</w:t>
      </w:r>
      <w:r w:rsidR="00094477">
        <w:rPr>
          <w:rFonts w:ascii="Arial" w:hAnsi="Arial" w:cs="Arial"/>
          <w:color w:val="000000" w:themeColor="text1"/>
        </w:rPr>
        <w:t>Шаралдай</w:t>
      </w:r>
      <w:r w:rsidR="00BE5688" w:rsidRPr="00553078">
        <w:rPr>
          <w:rFonts w:ascii="Arial" w:hAnsi="Arial" w:cs="Arial"/>
          <w:color w:val="000000" w:themeColor="text1"/>
        </w:rPr>
        <w:t xml:space="preserve">" </w:t>
      </w:r>
      <w:proofErr w:type="spellStart"/>
      <w:r w:rsidR="00094477">
        <w:rPr>
          <w:rFonts w:ascii="Arial" w:hAnsi="Arial" w:cs="Arial"/>
          <w:color w:val="000000" w:themeColor="text1"/>
        </w:rPr>
        <w:t>Янгутова</w:t>
      </w:r>
      <w:proofErr w:type="spellEnd"/>
      <w:r w:rsidR="00094477">
        <w:rPr>
          <w:rFonts w:ascii="Arial" w:hAnsi="Arial" w:cs="Arial"/>
          <w:color w:val="000000" w:themeColor="text1"/>
        </w:rPr>
        <w:t xml:space="preserve"> П.П.</w:t>
      </w:r>
      <w:r w:rsidRPr="00553078">
        <w:rPr>
          <w:rFonts w:ascii="Arial" w:hAnsi="Arial" w:cs="Arial"/>
          <w:color w:val="000000" w:themeColor="text1"/>
        </w:rPr>
        <w:t xml:space="preserve"> (далее – должностн</w:t>
      </w:r>
      <w:r w:rsidR="00094477">
        <w:rPr>
          <w:rFonts w:ascii="Arial" w:hAnsi="Arial" w:cs="Arial"/>
          <w:color w:val="000000" w:themeColor="text1"/>
        </w:rPr>
        <w:t>ое</w:t>
      </w:r>
      <w:r w:rsidRPr="00553078">
        <w:rPr>
          <w:rFonts w:ascii="Arial" w:hAnsi="Arial" w:cs="Arial"/>
          <w:color w:val="000000" w:themeColor="text1"/>
        </w:rPr>
        <w:t xml:space="preserve"> лиц</w:t>
      </w:r>
      <w:r w:rsidR="00094477">
        <w:rPr>
          <w:rFonts w:ascii="Arial" w:hAnsi="Arial" w:cs="Arial"/>
          <w:color w:val="000000" w:themeColor="text1"/>
        </w:rPr>
        <w:t>о</w:t>
      </w:r>
      <w:r w:rsidRPr="00553078">
        <w:rPr>
          <w:rFonts w:ascii="Arial" w:hAnsi="Arial" w:cs="Arial"/>
          <w:color w:val="000000" w:themeColor="text1"/>
        </w:rPr>
        <w:t>)</w:t>
      </w:r>
      <w:r w:rsidRPr="00553078">
        <w:rPr>
          <w:rFonts w:ascii="Arial" w:hAnsi="Arial" w:cs="Arial"/>
          <w:i/>
          <w:iCs/>
          <w:color w:val="000000" w:themeColor="text1"/>
        </w:rPr>
        <w:t>.</w:t>
      </w:r>
    </w:p>
    <w:p w14:paraId="0F723451" w14:textId="7FC8B746" w:rsidR="00F34B46" w:rsidRPr="00553078" w:rsidRDefault="00F34B46" w:rsidP="00E526BA">
      <w:pPr>
        <w:ind w:firstLine="709"/>
        <w:contextualSpacing/>
        <w:jc w:val="both"/>
        <w:rPr>
          <w:rFonts w:ascii="Arial" w:hAnsi="Arial" w:cs="Arial"/>
          <w:color w:val="000000" w:themeColor="text1"/>
        </w:rPr>
      </w:pPr>
      <w:r w:rsidRPr="00553078">
        <w:rPr>
          <w:rFonts w:ascii="Arial" w:hAnsi="Arial" w:cs="Arial"/>
          <w:color w:val="000000" w:themeColor="text1"/>
        </w:rPr>
        <w:t>Должностн</w:t>
      </w:r>
      <w:r w:rsidR="00094477">
        <w:rPr>
          <w:rFonts w:ascii="Arial" w:hAnsi="Arial" w:cs="Arial"/>
          <w:color w:val="000000" w:themeColor="text1"/>
        </w:rPr>
        <w:t>ое</w:t>
      </w:r>
      <w:r w:rsidRPr="00553078">
        <w:rPr>
          <w:rFonts w:ascii="Arial" w:hAnsi="Arial" w:cs="Arial"/>
          <w:color w:val="000000" w:themeColor="text1"/>
        </w:rPr>
        <w:t xml:space="preserve"> лиц</w:t>
      </w:r>
      <w:r w:rsidR="00094477">
        <w:rPr>
          <w:rFonts w:ascii="Arial" w:hAnsi="Arial" w:cs="Arial"/>
          <w:color w:val="000000" w:themeColor="text1"/>
        </w:rPr>
        <w:t>о</w:t>
      </w:r>
      <w:r w:rsidRPr="00553078">
        <w:rPr>
          <w:rFonts w:ascii="Arial" w:hAnsi="Arial" w:cs="Arial"/>
          <w:color w:val="000000" w:themeColor="text1"/>
        </w:rPr>
        <w:t xml:space="preserve"> при осуществлении муниципального земельного контроля име</w:t>
      </w:r>
      <w:r w:rsidR="00094477">
        <w:rPr>
          <w:rFonts w:ascii="Arial" w:hAnsi="Arial" w:cs="Arial"/>
          <w:color w:val="000000" w:themeColor="text1"/>
        </w:rPr>
        <w:t>е</w:t>
      </w:r>
      <w:r w:rsidRPr="00553078">
        <w:rPr>
          <w:rFonts w:ascii="Arial" w:hAnsi="Arial" w:cs="Arial"/>
          <w:color w:val="000000" w:themeColor="text1"/>
        </w:rPr>
        <w:t>т права, нес</w:t>
      </w:r>
      <w:r w:rsidR="00094477">
        <w:rPr>
          <w:rFonts w:ascii="Arial" w:hAnsi="Arial" w:cs="Arial"/>
          <w:color w:val="000000" w:themeColor="text1"/>
        </w:rPr>
        <w:t>е</w:t>
      </w:r>
      <w:r w:rsidRPr="00553078">
        <w:rPr>
          <w:rFonts w:ascii="Arial" w:hAnsi="Arial" w:cs="Arial"/>
          <w:color w:val="000000" w:themeColor="text1"/>
        </w:rPr>
        <w:t>т обязанности и ответственность в соответствии с Федеральным законом от 31 июля 2020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14:paraId="2B4DD3DB" w14:textId="7C27AE02"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53078">
        <w:rPr>
          <w:rStyle w:val="a3"/>
          <w:color w:val="000000" w:themeColor="text1"/>
          <w:sz w:val="24"/>
          <w:szCs w:val="24"/>
          <w:u w:val="none"/>
        </w:rPr>
        <w:t>закона</w:t>
      </w:r>
      <w:r w:rsidRPr="00553078">
        <w:rPr>
          <w:color w:val="000000" w:themeColor="text1"/>
          <w:sz w:val="24"/>
          <w:szCs w:val="24"/>
        </w:rPr>
        <w:t xml:space="preserve"> №248-ФЗ, Земельного кодекса Российской Федерации, Федерального </w:t>
      </w:r>
      <w:r w:rsidRPr="00553078">
        <w:rPr>
          <w:rStyle w:val="a3"/>
          <w:color w:val="000000" w:themeColor="text1"/>
          <w:sz w:val="24"/>
          <w:szCs w:val="24"/>
          <w:u w:val="none"/>
        </w:rPr>
        <w:t>закона</w:t>
      </w:r>
      <w:r w:rsidRPr="00553078">
        <w:rPr>
          <w:color w:val="000000" w:themeColor="text1"/>
          <w:sz w:val="24"/>
          <w:szCs w:val="24"/>
        </w:rPr>
        <w:t xml:space="preserve"> от 6 октября 2003 года №131-ФЗ «Об общих принципах организации местного самоуправления в Российской Федерации».</w:t>
      </w:r>
    </w:p>
    <w:p w14:paraId="63C53686" w14:textId="77777777" w:rsidR="00F34B46" w:rsidRPr="00553078" w:rsidRDefault="00F34B46" w:rsidP="00E526BA">
      <w:pPr>
        <w:pStyle w:val="ConsPlusNormal"/>
        <w:ind w:firstLine="709"/>
        <w:jc w:val="both"/>
        <w:rPr>
          <w:color w:val="000000" w:themeColor="text1"/>
          <w:sz w:val="24"/>
          <w:szCs w:val="24"/>
        </w:rPr>
      </w:pPr>
      <w:bookmarkStart w:id="1" w:name="Par61"/>
      <w:bookmarkEnd w:id="1"/>
      <w:r w:rsidRPr="00553078">
        <w:rPr>
          <w:color w:val="000000" w:themeColor="text1"/>
          <w:sz w:val="24"/>
          <w:szCs w:val="24"/>
        </w:rPr>
        <w:t>1.6. Администрация осуществляет муниципальный земельный контроль за соблюдением:</w:t>
      </w:r>
    </w:p>
    <w:p w14:paraId="1FC994D7"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135FADA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894FC29"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669AA8B4"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646EC3D"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79E1BABF"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Полномочия, указанные в настоящем пункте, осуществляются администрацией в отношении всех категорий земель.</w:t>
      </w:r>
    </w:p>
    <w:p w14:paraId="63C62260" w14:textId="77777777" w:rsidR="00F34B46" w:rsidRPr="00553078" w:rsidRDefault="00F34B46" w:rsidP="00E526BA">
      <w:pPr>
        <w:pStyle w:val="ConsPlusNormal"/>
        <w:ind w:firstLine="709"/>
        <w:jc w:val="both"/>
        <w:rPr>
          <w:color w:val="000000" w:themeColor="text1"/>
          <w:sz w:val="24"/>
          <w:szCs w:val="24"/>
        </w:rPr>
      </w:pPr>
      <w:r w:rsidRPr="00553078">
        <w:rPr>
          <w:bCs/>
          <w:color w:val="000000" w:themeColor="text1"/>
          <w:sz w:val="24"/>
          <w:szCs w:val="24"/>
        </w:rPr>
        <w:t>1.7.</w:t>
      </w:r>
      <w:r w:rsidRPr="00553078">
        <w:rPr>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553078">
        <w:rPr>
          <w:bCs/>
          <w:color w:val="000000" w:themeColor="text1"/>
          <w:sz w:val="24"/>
          <w:szCs w:val="24"/>
        </w:rPr>
        <w:t xml:space="preserve"> муниципального земельного</w:t>
      </w:r>
      <w:r w:rsidRPr="00553078">
        <w:rPr>
          <w:color w:val="000000" w:themeColor="text1"/>
          <w:sz w:val="24"/>
          <w:szCs w:val="24"/>
        </w:rPr>
        <w:t xml:space="preserve"> контроля.</w:t>
      </w:r>
    </w:p>
    <w:p w14:paraId="4321B9C8" w14:textId="77777777" w:rsidR="00F34B46" w:rsidRPr="00553078" w:rsidRDefault="00F34B46" w:rsidP="00E526BA">
      <w:pPr>
        <w:pStyle w:val="ConsPlusNormal"/>
        <w:ind w:firstLine="709"/>
        <w:jc w:val="both"/>
        <w:rPr>
          <w:color w:val="000000" w:themeColor="text1"/>
          <w:sz w:val="24"/>
          <w:szCs w:val="24"/>
        </w:rPr>
      </w:pPr>
    </w:p>
    <w:p w14:paraId="37EBC425" w14:textId="6652B2A4" w:rsidR="00F34B46" w:rsidRPr="00553078" w:rsidRDefault="00F34B46" w:rsidP="00340549">
      <w:pPr>
        <w:pStyle w:val="ConsPlusNormal"/>
        <w:ind w:firstLine="0"/>
        <w:jc w:val="center"/>
        <w:rPr>
          <w:b/>
          <w:bCs/>
          <w:color w:val="000000" w:themeColor="text1"/>
          <w:sz w:val="24"/>
          <w:szCs w:val="24"/>
        </w:rPr>
      </w:pPr>
      <w:r w:rsidRPr="00553078">
        <w:rPr>
          <w:b/>
          <w:bCs/>
          <w:color w:val="000000" w:themeColor="text1"/>
          <w:sz w:val="24"/>
          <w:szCs w:val="24"/>
        </w:rPr>
        <w:t>Раздел 2. Управление рисками причинения вреда (ущерба)</w:t>
      </w:r>
      <w:r w:rsidR="00340549">
        <w:rPr>
          <w:b/>
          <w:bCs/>
          <w:color w:val="000000" w:themeColor="text1"/>
          <w:sz w:val="24"/>
          <w:szCs w:val="24"/>
        </w:rPr>
        <w:t xml:space="preserve"> </w:t>
      </w:r>
      <w:r w:rsidRPr="00553078">
        <w:rPr>
          <w:b/>
          <w:bCs/>
          <w:color w:val="000000" w:themeColor="text1"/>
          <w:sz w:val="24"/>
          <w:szCs w:val="24"/>
        </w:rPr>
        <w:t>охраняемым законом ценностям при осуществлении</w:t>
      </w:r>
      <w:r w:rsidR="00340549">
        <w:rPr>
          <w:b/>
          <w:bCs/>
          <w:color w:val="000000" w:themeColor="text1"/>
          <w:sz w:val="24"/>
          <w:szCs w:val="24"/>
        </w:rPr>
        <w:t xml:space="preserve"> </w:t>
      </w:r>
      <w:r w:rsidRPr="00553078">
        <w:rPr>
          <w:b/>
          <w:bCs/>
          <w:color w:val="000000" w:themeColor="text1"/>
          <w:sz w:val="24"/>
          <w:szCs w:val="24"/>
        </w:rPr>
        <w:t>муниципального земельного контроля</w:t>
      </w:r>
      <w:r w:rsidRPr="00553078">
        <w:rPr>
          <w:rStyle w:val="ae"/>
          <w:b/>
          <w:bCs/>
          <w:color w:val="000000" w:themeColor="text1"/>
          <w:sz w:val="24"/>
          <w:szCs w:val="24"/>
        </w:rPr>
        <w:footnoteReference w:id="1"/>
      </w:r>
    </w:p>
    <w:p w14:paraId="6AD093BC" w14:textId="77777777" w:rsidR="00F34B46" w:rsidRPr="00553078" w:rsidRDefault="00F34B46" w:rsidP="00E526BA">
      <w:pPr>
        <w:pStyle w:val="ConsPlusNormal"/>
        <w:ind w:firstLine="709"/>
        <w:jc w:val="both"/>
        <w:rPr>
          <w:color w:val="000000" w:themeColor="text1"/>
          <w:sz w:val="24"/>
          <w:szCs w:val="24"/>
        </w:rPr>
      </w:pPr>
    </w:p>
    <w:p w14:paraId="5EC07A66"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2.1. Администрация осуществляет муниципальный земельный контроль на основе управления рисками причинения вреда (ущерба).</w:t>
      </w:r>
    </w:p>
    <w:p w14:paraId="19247280" w14:textId="5FEA1614"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lastRenderedPageBreak/>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553078">
          <w:rPr>
            <w:rStyle w:val="a3"/>
            <w:color w:val="000000" w:themeColor="text1"/>
            <w:sz w:val="24"/>
            <w:szCs w:val="24"/>
            <w:u w:val="none"/>
          </w:rPr>
          <w:t>законо</w:t>
        </w:r>
      </w:hyperlink>
      <w:r w:rsidRPr="00553078">
        <w:rPr>
          <w:color w:val="000000" w:themeColor="text1"/>
          <w:sz w:val="24"/>
          <w:szCs w:val="24"/>
        </w:rPr>
        <w:t>м №248-ФЗ.</w:t>
      </w:r>
    </w:p>
    <w:p w14:paraId="26494B01" w14:textId="325DE485"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553078">
          <w:rPr>
            <w:rStyle w:val="a3"/>
            <w:color w:val="000000" w:themeColor="text1"/>
            <w:sz w:val="24"/>
            <w:szCs w:val="24"/>
            <w:u w:val="none"/>
          </w:rPr>
          <w:t>критериями</w:t>
        </w:r>
      </w:hyperlink>
      <w:r w:rsidRPr="00553078">
        <w:rPr>
          <w:color w:val="000000" w:themeColor="text1"/>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№1 к настоящему Положению.</w:t>
      </w:r>
    </w:p>
    <w:p w14:paraId="64CF292C"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7A6B6595"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При отнесении администрацией земель и земельных участков к категориям риска используются в том числе:</w:t>
      </w:r>
    </w:p>
    <w:p w14:paraId="0524F4DA"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сведения, содержащиеся в Едином государственном реестре недвижимости;</w:t>
      </w:r>
    </w:p>
    <w:p w14:paraId="75D1FC1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13C05D8A"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 иные сведения, содержащиеся в администрации.</w:t>
      </w:r>
    </w:p>
    <w:p w14:paraId="55D13BB1"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56EBD6DB"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для земельных участков, отнесенных к категории среднего риска, - один раз в 3 года;</w:t>
      </w:r>
    </w:p>
    <w:p w14:paraId="309E7C6E"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для земельных участков, отнесенных к категории умеренного риска, - один раз в 6 лет.</w:t>
      </w:r>
    </w:p>
    <w:p w14:paraId="4B185EE1"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В отношении земельных участков, отнесенных к категории низкого риска, плановые контрольные мероприятия не проводятся.</w:t>
      </w:r>
    </w:p>
    <w:p w14:paraId="00FCAC31"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Принятие решения об отнесении земельных участков к категории низкого риска не требуется.</w:t>
      </w:r>
    </w:p>
    <w:p w14:paraId="78668E18"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116614B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среднего риска, - не менее 3 лет;</w:t>
      </w:r>
    </w:p>
    <w:p w14:paraId="1434DE4A"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умеренного риска, - не менее 6 лет.</w:t>
      </w:r>
    </w:p>
    <w:p w14:paraId="4B406665"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00A4FC4C" w14:textId="7FAC9B6B"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2.6. По запросу правообладателя земельного участка должностные лица </w:t>
      </w:r>
      <w:r w:rsidR="00340549" w:rsidRPr="00553078">
        <w:rPr>
          <w:color w:val="000000" w:themeColor="text1"/>
          <w:sz w:val="24"/>
          <w:szCs w:val="24"/>
        </w:rPr>
        <w:t>в срок,</w:t>
      </w:r>
      <w:r w:rsidRPr="00553078">
        <w:rPr>
          <w:color w:val="000000" w:themeColor="text1"/>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546FADA6"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B65A26E"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65153531" w14:textId="77777777" w:rsidR="00F34B46" w:rsidRPr="00553078" w:rsidRDefault="00F34B46" w:rsidP="00E526BA">
      <w:pPr>
        <w:ind w:firstLine="709"/>
        <w:jc w:val="both"/>
        <w:rPr>
          <w:rFonts w:ascii="Arial" w:hAnsi="Arial" w:cs="Arial"/>
          <w:color w:val="000000" w:themeColor="text1"/>
        </w:rPr>
      </w:pPr>
      <w:r w:rsidRPr="00553078">
        <w:rPr>
          <w:rFonts w:ascii="Arial" w:hAnsi="Arial" w:cs="Arial"/>
          <w:color w:val="000000" w:themeColor="text1"/>
        </w:rPr>
        <w:t>Перечни земельных участков с указанием категорий риска размещаются на официальном сайте администрации</w:t>
      </w:r>
      <w:r w:rsidRPr="00553078">
        <w:rPr>
          <w:rStyle w:val="ae"/>
          <w:rFonts w:ascii="Arial" w:hAnsi="Arial" w:cs="Arial"/>
          <w:color w:val="000000" w:themeColor="text1"/>
        </w:rPr>
        <w:footnoteReference w:id="2"/>
      </w:r>
      <w:r w:rsidRPr="00553078">
        <w:rPr>
          <w:rFonts w:ascii="Arial" w:hAnsi="Arial" w:cs="Arial"/>
          <w:color w:val="000000" w:themeColor="text1"/>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53078">
        <w:rPr>
          <w:rFonts w:ascii="Arial" w:hAnsi="Arial" w:cs="Arial"/>
          <w:color w:val="000000" w:themeColor="text1"/>
          <w:shd w:val="clear" w:color="auto" w:fill="FFFFFF"/>
        </w:rPr>
        <w:t xml:space="preserve"> Доступ к специальному разделу должен осуществляться с главной (основной) страницы </w:t>
      </w:r>
      <w:r w:rsidRPr="00553078">
        <w:rPr>
          <w:rFonts w:ascii="Arial" w:hAnsi="Arial" w:cs="Arial"/>
          <w:color w:val="000000" w:themeColor="text1"/>
        </w:rPr>
        <w:t>официального сайта администрации</w:t>
      </w:r>
      <w:r w:rsidRPr="00553078">
        <w:rPr>
          <w:rFonts w:ascii="Arial" w:hAnsi="Arial" w:cs="Arial"/>
          <w:color w:val="000000" w:themeColor="text1"/>
          <w:shd w:val="clear" w:color="auto" w:fill="FFFFFF"/>
        </w:rPr>
        <w:t>.</w:t>
      </w:r>
    </w:p>
    <w:p w14:paraId="79A693D4"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2.8. Перечни земельных участков содержат следующую информацию:</w:t>
      </w:r>
    </w:p>
    <w:p w14:paraId="068235F6"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кадастровый номер земельного участка или при его отсутствии адрес местоположения земельного участка;</w:t>
      </w:r>
    </w:p>
    <w:p w14:paraId="4C5CE147"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присвоенная категория риска;</w:t>
      </w:r>
    </w:p>
    <w:p w14:paraId="223B4280"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 реквизиты решения о присвоении земельному участку категории риска.</w:t>
      </w:r>
    </w:p>
    <w:p w14:paraId="5672FCF1" w14:textId="77777777" w:rsidR="00CA497C" w:rsidRPr="00553078" w:rsidRDefault="00CA497C" w:rsidP="00E526BA">
      <w:pPr>
        <w:pStyle w:val="ConsPlusNormal"/>
        <w:ind w:firstLine="709"/>
        <w:jc w:val="both"/>
        <w:rPr>
          <w:b/>
          <w:bCs/>
          <w:color w:val="000000" w:themeColor="text1"/>
          <w:sz w:val="24"/>
          <w:szCs w:val="24"/>
        </w:rPr>
      </w:pPr>
    </w:p>
    <w:p w14:paraId="0CF6D60F" w14:textId="30952534" w:rsidR="00F34B46" w:rsidRPr="00553078" w:rsidRDefault="00F34B46" w:rsidP="00642C64">
      <w:pPr>
        <w:pStyle w:val="ConsPlusNormal"/>
        <w:ind w:firstLine="0"/>
        <w:jc w:val="center"/>
        <w:rPr>
          <w:b/>
          <w:bCs/>
          <w:color w:val="000000" w:themeColor="text1"/>
          <w:sz w:val="24"/>
          <w:szCs w:val="24"/>
        </w:rPr>
      </w:pPr>
      <w:r w:rsidRPr="00553078">
        <w:rPr>
          <w:b/>
          <w:bCs/>
          <w:color w:val="000000" w:themeColor="text1"/>
          <w:sz w:val="24"/>
          <w:szCs w:val="24"/>
        </w:rPr>
        <w:t>Раздел 3. Профилактика рисков причинения вреда (ущерба)</w:t>
      </w:r>
      <w:r w:rsidR="00642C64">
        <w:rPr>
          <w:b/>
          <w:bCs/>
          <w:color w:val="000000" w:themeColor="text1"/>
          <w:sz w:val="24"/>
          <w:szCs w:val="24"/>
        </w:rPr>
        <w:t xml:space="preserve"> </w:t>
      </w:r>
      <w:r w:rsidRPr="00553078">
        <w:rPr>
          <w:b/>
          <w:bCs/>
          <w:color w:val="000000" w:themeColor="text1"/>
          <w:sz w:val="24"/>
          <w:szCs w:val="24"/>
        </w:rPr>
        <w:t>охраняемым законом ценностям</w:t>
      </w:r>
    </w:p>
    <w:p w14:paraId="747EB0B3" w14:textId="77777777" w:rsidR="00F34B46" w:rsidRPr="00553078" w:rsidRDefault="00F34B46" w:rsidP="00D16E5C">
      <w:pPr>
        <w:pStyle w:val="ConsPlusNormal"/>
        <w:ind w:firstLine="709"/>
        <w:jc w:val="center"/>
        <w:rPr>
          <w:b/>
          <w:bCs/>
          <w:color w:val="000000" w:themeColor="text1"/>
          <w:sz w:val="24"/>
          <w:szCs w:val="24"/>
        </w:rPr>
      </w:pPr>
    </w:p>
    <w:p w14:paraId="3B4DA628"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2CEC325C"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C54C77D"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B75FEF8"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8C353F9" w14:textId="20B5D099"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00ED5C27">
        <w:rPr>
          <w:color w:val="000000" w:themeColor="text1"/>
          <w:sz w:val="24"/>
          <w:szCs w:val="24"/>
        </w:rPr>
        <w:t>Шаралдай</w:t>
      </w:r>
      <w:r w:rsidRPr="00553078">
        <w:rPr>
          <w:color w:val="000000" w:themeColor="text1"/>
          <w:sz w:val="24"/>
          <w:szCs w:val="24"/>
        </w:rPr>
        <w:t>" (далее – Глава) для принятия решения о проведении контрольных мероприятий.</w:t>
      </w:r>
    </w:p>
    <w:p w14:paraId="5879562A"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41EB79E0"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информирование;</w:t>
      </w:r>
    </w:p>
    <w:p w14:paraId="01AF6071"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консультирование.</w:t>
      </w:r>
    </w:p>
    <w:p w14:paraId="40138F44" w14:textId="77777777" w:rsidR="00F34B46" w:rsidRPr="00553078" w:rsidRDefault="00F34B46" w:rsidP="00E526BA">
      <w:pPr>
        <w:ind w:firstLine="709"/>
        <w:jc w:val="both"/>
        <w:rPr>
          <w:rFonts w:ascii="Arial" w:hAnsi="Arial" w:cs="Arial"/>
          <w:color w:val="000000" w:themeColor="text1"/>
        </w:rPr>
      </w:pPr>
      <w:r w:rsidRPr="00553078">
        <w:rPr>
          <w:rFonts w:ascii="Arial" w:hAnsi="Arial" w:cs="Arial"/>
          <w:color w:val="000000" w:themeColor="text1"/>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53078">
        <w:rPr>
          <w:rFonts w:ascii="Arial" w:hAnsi="Arial" w:cs="Arial"/>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96BF0BB" w14:textId="7A103FF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53078">
          <w:rPr>
            <w:rStyle w:val="a3"/>
            <w:color w:val="000000" w:themeColor="text1"/>
            <w:sz w:val="24"/>
            <w:szCs w:val="24"/>
            <w:u w:val="none"/>
          </w:rPr>
          <w:t>частью 3 статьи 46</w:t>
        </w:r>
      </w:hyperlink>
      <w:r w:rsidRPr="00553078">
        <w:rPr>
          <w:color w:val="000000" w:themeColor="text1"/>
          <w:sz w:val="24"/>
          <w:szCs w:val="24"/>
        </w:rPr>
        <w:t xml:space="preserve"> Федерального закона №248-ФЗ.</w:t>
      </w:r>
    </w:p>
    <w:p w14:paraId="4CFF1C49" w14:textId="619812F4"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Администрация также вправе информировать население муниципального образования "</w:t>
      </w:r>
      <w:r w:rsidR="00ED5C27">
        <w:rPr>
          <w:color w:val="000000" w:themeColor="text1"/>
          <w:sz w:val="24"/>
          <w:szCs w:val="24"/>
        </w:rPr>
        <w:t>Шаралдай</w:t>
      </w:r>
      <w:r w:rsidRPr="00553078">
        <w:rPr>
          <w:color w:val="000000" w:themeColor="text1"/>
          <w:sz w:val="24"/>
          <w:szCs w:val="24"/>
        </w:rPr>
        <w:t>"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71ECFB00"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B663114"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A758C55"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Консультирование осуществляется в устной или письменной форме по следующим вопросам:</w:t>
      </w:r>
    </w:p>
    <w:p w14:paraId="5A9557F8"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организация и осуществление муниципального земельного контроля;</w:t>
      </w:r>
    </w:p>
    <w:p w14:paraId="2E5C9CB0"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порядок осуществления контрольных мероприятий, установленных настоящим Положением;</w:t>
      </w:r>
    </w:p>
    <w:p w14:paraId="31F3CC61"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 порядок обжалования действий (бездействия) должностных лиц;</w:t>
      </w:r>
    </w:p>
    <w:p w14:paraId="70F460CE"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A32A82F"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6AFBE6"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Должностным лицом ведутся журналы учета консультирований.</w:t>
      </w:r>
    </w:p>
    <w:p w14:paraId="074E84D1" w14:textId="77777777" w:rsidR="00F34B46" w:rsidRPr="00553078" w:rsidRDefault="00F34B46" w:rsidP="00E526BA">
      <w:pPr>
        <w:pStyle w:val="ConsPlusNormal"/>
        <w:ind w:firstLine="709"/>
        <w:jc w:val="both"/>
        <w:rPr>
          <w:rFonts w:eastAsiaTheme="minorHAnsi"/>
          <w:b/>
          <w:bCs/>
          <w:i/>
          <w:iCs/>
          <w:color w:val="000000" w:themeColor="text1"/>
          <w:sz w:val="24"/>
          <w:szCs w:val="24"/>
          <w:lang w:eastAsia="en-US"/>
        </w:rPr>
      </w:pPr>
      <w:r w:rsidRPr="00553078">
        <w:rPr>
          <w:color w:val="000000" w:themeColor="text1"/>
          <w:sz w:val="24"/>
          <w:szCs w:val="24"/>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14:paraId="6A4A0CBB" w14:textId="36280A67" w:rsidR="00F34B46" w:rsidRPr="00553078" w:rsidRDefault="00F34B46" w:rsidP="00E526BA">
      <w:pPr>
        <w:autoSpaceDE w:val="0"/>
        <w:autoSpaceDN w:val="0"/>
        <w:adjustRightInd w:val="0"/>
        <w:ind w:firstLine="709"/>
        <w:jc w:val="both"/>
        <w:rPr>
          <w:rFonts w:ascii="Arial" w:hAnsi="Arial" w:cs="Arial"/>
          <w:color w:val="000000" w:themeColor="text1"/>
        </w:rPr>
      </w:pPr>
      <w:r w:rsidRPr="00553078">
        <w:rPr>
          <w:rFonts w:ascii="Arial" w:eastAsiaTheme="minorHAnsi" w:hAnsi="Arial" w:cs="Arial"/>
          <w:bCs/>
          <w:iCs/>
          <w:color w:val="000000" w:themeColor="text1"/>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553078">
          <w:rPr>
            <w:rFonts w:ascii="Arial" w:eastAsiaTheme="minorHAnsi" w:hAnsi="Arial" w:cs="Arial"/>
            <w:bCs/>
            <w:iCs/>
            <w:color w:val="000000" w:themeColor="text1"/>
            <w:lang w:eastAsia="en-US"/>
          </w:rPr>
          <w:t>законом</w:t>
        </w:r>
      </w:hyperlink>
      <w:r w:rsidRPr="00553078">
        <w:rPr>
          <w:rFonts w:ascii="Arial" w:eastAsiaTheme="minorHAnsi" w:hAnsi="Arial" w:cs="Arial"/>
          <w:bCs/>
          <w:iCs/>
          <w:color w:val="000000" w:themeColor="text1"/>
          <w:lang w:eastAsia="en-US"/>
        </w:rPr>
        <w:t xml:space="preserve"> от 2 мая 2006 года №59-ФЗ «О порядке рассмотрения обращений граждан Российской Федерации». </w:t>
      </w:r>
      <w:r w:rsidRPr="00553078">
        <w:rPr>
          <w:rFonts w:ascii="Arial" w:hAnsi="Arial" w:cs="Arial"/>
          <w:color w:val="000000" w:themeColor="text1"/>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5D754BA"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20DA218A"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6B4566EC"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08A69FD" w14:textId="77777777" w:rsidR="00F34B46" w:rsidRPr="00553078" w:rsidRDefault="00F34B46" w:rsidP="00E526BA">
      <w:pPr>
        <w:pStyle w:val="ConsPlusNormal"/>
        <w:ind w:firstLine="709"/>
        <w:jc w:val="both"/>
        <w:rPr>
          <w:color w:val="000000" w:themeColor="text1"/>
          <w:sz w:val="24"/>
          <w:szCs w:val="24"/>
        </w:rPr>
      </w:pPr>
    </w:p>
    <w:p w14:paraId="591F9B06" w14:textId="1E88F148" w:rsidR="00F34B46" w:rsidRPr="00553078" w:rsidRDefault="00F34B46" w:rsidP="00642C64">
      <w:pPr>
        <w:pStyle w:val="ConsPlusNormal"/>
        <w:ind w:firstLine="0"/>
        <w:jc w:val="center"/>
        <w:rPr>
          <w:b/>
          <w:bCs/>
          <w:color w:val="000000" w:themeColor="text1"/>
          <w:sz w:val="24"/>
          <w:szCs w:val="24"/>
        </w:rPr>
      </w:pPr>
      <w:r w:rsidRPr="00553078">
        <w:rPr>
          <w:b/>
          <w:bCs/>
          <w:color w:val="000000" w:themeColor="text1"/>
          <w:sz w:val="24"/>
          <w:szCs w:val="24"/>
        </w:rPr>
        <w:t>Раздел 4. Осуществление контрольных мероприятий</w:t>
      </w:r>
      <w:r w:rsidR="00642C64">
        <w:rPr>
          <w:b/>
          <w:bCs/>
          <w:color w:val="000000" w:themeColor="text1"/>
          <w:sz w:val="24"/>
          <w:szCs w:val="24"/>
        </w:rPr>
        <w:t xml:space="preserve"> </w:t>
      </w:r>
      <w:r w:rsidRPr="00553078">
        <w:rPr>
          <w:b/>
          <w:bCs/>
          <w:color w:val="000000" w:themeColor="text1"/>
          <w:sz w:val="24"/>
          <w:szCs w:val="24"/>
        </w:rPr>
        <w:t>и контрольных действий</w:t>
      </w:r>
    </w:p>
    <w:p w14:paraId="2C8B1BE8" w14:textId="77777777" w:rsidR="00F34B46" w:rsidRPr="00553078" w:rsidRDefault="00F34B46" w:rsidP="00E526BA">
      <w:pPr>
        <w:pStyle w:val="ConsPlusNormal"/>
        <w:ind w:firstLine="709"/>
        <w:jc w:val="both"/>
        <w:rPr>
          <w:b/>
          <w:bCs/>
          <w:color w:val="000000" w:themeColor="text1"/>
          <w:sz w:val="24"/>
          <w:szCs w:val="24"/>
        </w:rPr>
      </w:pPr>
    </w:p>
    <w:p w14:paraId="6FBA6E3E" w14:textId="069D1EB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14:paraId="5E242DFE"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D0551A6"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53078">
        <w:rPr>
          <w:rFonts w:eastAsiaTheme="minorHAnsi"/>
          <w:color w:val="000000" w:themeColor="text1"/>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01A281E"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4681E66F"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0071FA82" w14:textId="77777777" w:rsidR="00F34B46" w:rsidRPr="00553078" w:rsidRDefault="00F34B46" w:rsidP="00E526BA">
      <w:pPr>
        <w:ind w:firstLine="709"/>
        <w:jc w:val="both"/>
        <w:rPr>
          <w:rFonts w:ascii="Arial" w:hAnsi="Arial" w:cs="Arial"/>
          <w:color w:val="000000" w:themeColor="text1"/>
        </w:rPr>
      </w:pPr>
      <w:r w:rsidRPr="00553078">
        <w:rPr>
          <w:rFonts w:ascii="Arial" w:hAnsi="Arial" w:cs="Arial"/>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53078">
        <w:rPr>
          <w:rFonts w:ascii="Arial" w:hAnsi="Arial" w:cs="Arial"/>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3078">
        <w:rPr>
          <w:rFonts w:ascii="Arial" w:hAnsi="Arial" w:cs="Arial"/>
          <w:color w:val="000000" w:themeColor="text1"/>
        </w:rPr>
        <w:t>);</w:t>
      </w:r>
    </w:p>
    <w:p w14:paraId="2FA3F9F6"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40B916B4"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7A8CF8C"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22EE90E"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4.3. В рамках осуществления муниципального земельного контроля могут проводиться следующие плановые контрольные мероприятия:</w:t>
      </w:r>
    </w:p>
    <w:p w14:paraId="1CAF8499"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инспекционный визит;</w:t>
      </w:r>
    </w:p>
    <w:p w14:paraId="147E922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рейдовый осмотр;</w:t>
      </w:r>
    </w:p>
    <w:p w14:paraId="56B9172A"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 документарная проверка;</w:t>
      </w:r>
    </w:p>
    <w:p w14:paraId="15BA86EB"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 выездная проверка;</w:t>
      </w:r>
    </w:p>
    <w:p w14:paraId="2FD6A4FD"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5884398D"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инспекционный визит;</w:t>
      </w:r>
    </w:p>
    <w:p w14:paraId="63A0C68A"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рейдовый осмотр;</w:t>
      </w:r>
    </w:p>
    <w:p w14:paraId="29ED80B0"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 документарная проверка;</w:t>
      </w:r>
    </w:p>
    <w:p w14:paraId="176EB0A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 выездная проверка;</w:t>
      </w:r>
    </w:p>
    <w:p w14:paraId="0C7B28BF"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5) наблюдение за соблюдением обязательных требований;</w:t>
      </w:r>
    </w:p>
    <w:p w14:paraId="6BD6DE75"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6) выездное обследование.</w:t>
      </w:r>
    </w:p>
    <w:p w14:paraId="2D211BC0"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A32684B" w14:textId="77B7E6E8"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4.5. Контрольные мероприятия, проводимые с взаимодействием с контролируемыми лицами, осуществляются по основаниям, предусмотренным пунктами 1</w:t>
      </w:r>
      <w:r w:rsidR="00642C64">
        <w:rPr>
          <w:color w:val="000000" w:themeColor="text1"/>
          <w:sz w:val="24"/>
          <w:szCs w:val="24"/>
        </w:rPr>
        <w:t>-</w:t>
      </w:r>
      <w:r w:rsidRPr="00553078">
        <w:rPr>
          <w:color w:val="000000" w:themeColor="text1"/>
          <w:sz w:val="24"/>
          <w:szCs w:val="24"/>
        </w:rPr>
        <w:t>5 части 1 статьи 57 Федерального закона №248.</w:t>
      </w:r>
    </w:p>
    <w:p w14:paraId="2AD7F364" w14:textId="652253D5"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4.6. Индикаторы риска нарушения обязательных требований указаны в приложении №2 к настоящему Положению.</w:t>
      </w:r>
    </w:p>
    <w:p w14:paraId="39A11D9E"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74FA0B84"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798ADFB"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775746BA" w14:textId="70F6EE77" w:rsidR="00F34B46" w:rsidRPr="00553078" w:rsidRDefault="00F34B46" w:rsidP="00E526BA">
      <w:pPr>
        <w:pStyle w:val="ConsPlusNormal"/>
        <w:ind w:firstLine="709"/>
        <w:jc w:val="both"/>
        <w:rPr>
          <w:i/>
          <w:iCs/>
          <w:color w:val="000000" w:themeColor="text1"/>
          <w:sz w:val="24"/>
          <w:szCs w:val="24"/>
        </w:rPr>
      </w:pPr>
      <w:r w:rsidRPr="00553078">
        <w:rPr>
          <w:color w:val="000000" w:themeColor="text1"/>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553078">
        <w:rPr>
          <w:i/>
          <w:iCs/>
          <w:color w:val="000000" w:themeColor="text1"/>
          <w:sz w:val="24"/>
          <w:szCs w:val="24"/>
        </w:rPr>
        <w:t xml:space="preserve">, </w:t>
      </w:r>
      <w:r w:rsidRPr="00553078">
        <w:rPr>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553078">
        <w:rPr>
          <w:color w:val="000000" w:themeColor="text1"/>
          <w:sz w:val="24"/>
          <w:szCs w:val="24"/>
        </w:rPr>
        <w:t xml:space="preserve"> Федеральным </w:t>
      </w:r>
      <w:hyperlink r:id="rId10" w:history="1">
        <w:r w:rsidRPr="00553078">
          <w:rPr>
            <w:rStyle w:val="a3"/>
            <w:color w:val="000000" w:themeColor="text1"/>
            <w:sz w:val="24"/>
            <w:szCs w:val="24"/>
            <w:u w:val="none"/>
          </w:rPr>
          <w:t>законом</w:t>
        </w:r>
      </w:hyperlink>
      <w:r w:rsidRPr="00553078">
        <w:rPr>
          <w:color w:val="000000" w:themeColor="text1"/>
          <w:sz w:val="24"/>
          <w:szCs w:val="24"/>
        </w:rPr>
        <w:t xml:space="preserve"> №248-ФЗ.</w:t>
      </w:r>
    </w:p>
    <w:p w14:paraId="6A4157E3" w14:textId="4C272E23"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553078">
          <w:rPr>
            <w:rStyle w:val="a3"/>
            <w:color w:val="000000" w:themeColor="text1"/>
            <w:sz w:val="24"/>
            <w:szCs w:val="24"/>
            <w:u w:val="none"/>
          </w:rPr>
          <w:t>законом</w:t>
        </w:r>
      </w:hyperlink>
      <w:r w:rsidRPr="00553078">
        <w:rPr>
          <w:color w:val="000000" w:themeColor="text1"/>
          <w:sz w:val="24"/>
          <w:szCs w:val="24"/>
        </w:rPr>
        <w:t xml:space="preserve"> №248-ФЗ.</w:t>
      </w:r>
    </w:p>
    <w:p w14:paraId="67D5854A" w14:textId="344DD512" w:rsidR="00F34B46" w:rsidRPr="00553078" w:rsidRDefault="00F34B46" w:rsidP="00E526BA">
      <w:pPr>
        <w:ind w:firstLine="709"/>
        <w:jc w:val="both"/>
        <w:rPr>
          <w:rFonts w:ascii="Arial" w:hAnsi="Arial" w:cs="Arial"/>
          <w:color w:val="000000" w:themeColor="text1"/>
        </w:rPr>
      </w:pPr>
      <w:r w:rsidRPr="00553078">
        <w:rPr>
          <w:rFonts w:ascii="Arial" w:hAnsi="Arial" w:cs="Arial"/>
          <w:color w:val="000000" w:themeColor="text1"/>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53078">
        <w:rPr>
          <w:rFonts w:ascii="Arial" w:hAnsi="Arial" w:cs="Arial"/>
          <w:color w:val="000000" w:themeColor="text1"/>
          <w:shd w:val="clear" w:color="auto" w:fill="FFFFFF"/>
        </w:rPr>
        <w:t>распоряжением Правительства Российской Федерации от 19 апреля 2016 года №724-р перечнем</w:t>
      </w:r>
      <w:r w:rsidR="00642C64">
        <w:rPr>
          <w:rFonts w:ascii="Arial" w:hAnsi="Arial" w:cs="Arial"/>
          <w:color w:val="000000" w:themeColor="text1"/>
        </w:rPr>
        <w:t xml:space="preserve"> </w:t>
      </w:r>
      <w:r w:rsidRPr="00553078">
        <w:rPr>
          <w:rFonts w:ascii="Arial" w:hAnsi="Arial" w:cs="Arial"/>
          <w:color w:val="000000" w:themeColor="text1"/>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553078">
          <w:rPr>
            <w:rStyle w:val="a3"/>
            <w:rFonts w:ascii="Arial" w:hAnsi="Arial" w:cs="Arial"/>
            <w:color w:val="000000" w:themeColor="text1"/>
            <w:u w:val="none"/>
          </w:rPr>
          <w:t>Правилами</w:t>
        </w:r>
      </w:hyperlink>
      <w:r w:rsidRPr="00553078">
        <w:rPr>
          <w:rFonts w:ascii="Arial" w:hAnsi="Arial" w:cs="Arial"/>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14:paraId="05676252" w14:textId="28F3E224"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553078">
          <w:rPr>
            <w:rStyle w:val="a3"/>
            <w:color w:val="000000" w:themeColor="text1"/>
            <w:sz w:val="24"/>
            <w:szCs w:val="24"/>
            <w:u w:val="none"/>
          </w:rPr>
          <w:t>Правилами</w:t>
        </w:r>
      </w:hyperlink>
      <w:r w:rsidRPr="00553078">
        <w:rPr>
          <w:color w:val="000000" w:themeColor="text1"/>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A338F9F" w14:textId="77777777" w:rsidR="00F34B46" w:rsidRPr="00553078" w:rsidRDefault="00F34B46" w:rsidP="00E526BA">
      <w:pPr>
        <w:pStyle w:val="ConsPlusNormal"/>
        <w:ind w:firstLine="709"/>
        <w:jc w:val="both"/>
        <w:rPr>
          <w:color w:val="000000" w:themeColor="text1"/>
          <w:sz w:val="24"/>
          <w:szCs w:val="24"/>
          <w:shd w:val="clear" w:color="auto" w:fill="FFFFFF"/>
        </w:rPr>
      </w:pPr>
      <w:r w:rsidRPr="00553078">
        <w:rPr>
          <w:color w:val="000000" w:themeColor="text1"/>
          <w:sz w:val="24"/>
          <w:szCs w:val="24"/>
        </w:rPr>
        <w:t>4.13. В</w:t>
      </w:r>
      <w:r w:rsidRPr="00553078">
        <w:rPr>
          <w:color w:val="000000" w:themeColor="text1"/>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5719AA91" w14:textId="77777777" w:rsidR="00F34B46" w:rsidRPr="00553078" w:rsidRDefault="00F34B46" w:rsidP="00E526BA">
      <w:pPr>
        <w:ind w:firstLine="709"/>
        <w:jc w:val="both"/>
        <w:rPr>
          <w:rFonts w:ascii="Arial" w:hAnsi="Arial" w:cs="Arial"/>
          <w:color w:val="000000" w:themeColor="text1"/>
          <w:shd w:val="clear" w:color="auto" w:fill="FFFFFF"/>
        </w:rPr>
      </w:pPr>
      <w:r w:rsidRPr="00553078">
        <w:rPr>
          <w:rFonts w:ascii="Arial" w:hAnsi="Arial" w:cs="Arial"/>
          <w:color w:val="000000" w:themeColor="text1"/>
        </w:rPr>
        <w:t xml:space="preserve">1) </w:t>
      </w:r>
      <w:r w:rsidRPr="00553078">
        <w:rPr>
          <w:rFonts w:ascii="Arial" w:hAnsi="Arial" w:cs="Arial"/>
          <w:color w:val="000000" w:themeColor="text1"/>
          <w:shd w:val="clear" w:color="auto" w:fill="FFFFFF"/>
        </w:rPr>
        <w:t xml:space="preserve">отсутствие контролируемого лица либо его представителя не препятствует оценке </w:t>
      </w:r>
      <w:r w:rsidRPr="00553078">
        <w:rPr>
          <w:rFonts w:ascii="Arial" w:hAnsi="Arial" w:cs="Arial"/>
          <w:color w:val="000000" w:themeColor="text1"/>
        </w:rPr>
        <w:t xml:space="preserve">должностным лицом </w:t>
      </w:r>
      <w:r w:rsidRPr="00553078">
        <w:rPr>
          <w:rFonts w:ascii="Arial" w:hAnsi="Arial" w:cs="Arial"/>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EB1546C" w14:textId="77777777" w:rsidR="00F34B46" w:rsidRPr="00553078" w:rsidRDefault="00F34B46" w:rsidP="00E526BA">
      <w:pPr>
        <w:ind w:firstLine="709"/>
        <w:jc w:val="both"/>
        <w:rPr>
          <w:rFonts w:ascii="Arial" w:hAnsi="Arial" w:cs="Arial"/>
          <w:color w:val="000000" w:themeColor="text1"/>
        </w:rPr>
      </w:pPr>
      <w:r w:rsidRPr="00553078">
        <w:rPr>
          <w:rFonts w:ascii="Arial" w:hAnsi="Arial" w:cs="Arial"/>
          <w:color w:val="000000" w:themeColor="text1"/>
          <w:shd w:val="clear" w:color="auto" w:fill="FFFFFF"/>
        </w:rPr>
        <w:t xml:space="preserve">2) отсутствие признаков </w:t>
      </w:r>
      <w:r w:rsidRPr="00553078">
        <w:rPr>
          <w:rFonts w:ascii="Arial" w:hAnsi="Arial" w:cs="Arial"/>
          <w:color w:val="000000" w:themeColor="text1"/>
        </w:rPr>
        <w:t>явной непосредственной угрозы причинения или фактического причинения вреда (ущерба) охраняемым законом ценностям;</w:t>
      </w:r>
    </w:p>
    <w:p w14:paraId="44005B3F" w14:textId="77777777" w:rsidR="00F34B46" w:rsidRPr="00553078" w:rsidRDefault="00F34B46" w:rsidP="00E526BA">
      <w:pPr>
        <w:ind w:firstLine="709"/>
        <w:jc w:val="both"/>
        <w:rPr>
          <w:rFonts w:ascii="Arial" w:hAnsi="Arial" w:cs="Arial"/>
          <w:color w:val="000000" w:themeColor="text1"/>
        </w:rPr>
      </w:pPr>
      <w:r w:rsidRPr="00553078">
        <w:rPr>
          <w:rFonts w:ascii="Arial" w:hAnsi="Arial" w:cs="Arial"/>
          <w:color w:val="000000" w:themeColor="text1"/>
        </w:rPr>
        <w:t>3) имеются уважительные причины для отсутствия контролируемого лица (болезнь</w:t>
      </w:r>
      <w:r w:rsidRPr="00553078">
        <w:rPr>
          <w:rFonts w:ascii="Arial" w:hAnsi="Arial" w:cs="Arial"/>
          <w:color w:val="000000" w:themeColor="text1"/>
          <w:shd w:val="clear" w:color="auto" w:fill="FFFFFF"/>
        </w:rPr>
        <w:t xml:space="preserve"> контролируемого лица</w:t>
      </w:r>
      <w:r w:rsidRPr="00553078">
        <w:rPr>
          <w:rFonts w:ascii="Arial" w:hAnsi="Arial" w:cs="Arial"/>
          <w:color w:val="000000" w:themeColor="text1"/>
        </w:rPr>
        <w:t>, его командировка и т.п.) при проведении</w:t>
      </w:r>
      <w:r w:rsidRPr="00553078">
        <w:rPr>
          <w:rFonts w:ascii="Arial" w:hAnsi="Arial" w:cs="Arial"/>
          <w:color w:val="000000" w:themeColor="text1"/>
          <w:shd w:val="clear" w:color="auto" w:fill="FFFFFF"/>
        </w:rPr>
        <w:t xml:space="preserve"> контрольного мероприятия</w:t>
      </w:r>
      <w:r w:rsidRPr="00553078">
        <w:rPr>
          <w:rFonts w:ascii="Arial" w:hAnsi="Arial" w:cs="Arial"/>
          <w:color w:val="000000" w:themeColor="text1"/>
        </w:rPr>
        <w:t>.</w:t>
      </w:r>
    </w:p>
    <w:p w14:paraId="5CB95993" w14:textId="77777777" w:rsidR="00F34B46" w:rsidRPr="00553078" w:rsidRDefault="00F34B46" w:rsidP="00E526BA">
      <w:pPr>
        <w:pStyle w:val="s1"/>
        <w:ind w:firstLine="709"/>
        <w:rPr>
          <w:color w:val="000000" w:themeColor="text1"/>
          <w:sz w:val="24"/>
          <w:szCs w:val="24"/>
        </w:rPr>
      </w:pPr>
      <w:r w:rsidRPr="00553078">
        <w:rPr>
          <w:color w:val="000000" w:themeColor="text1"/>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DAE4680" w14:textId="2F37474F"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53078">
          <w:rPr>
            <w:rStyle w:val="a3"/>
            <w:color w:val="000000" w:themeColor="text1"/>
            <w:sz w:val="24"/>
            <w:szCs w:val="24"/>
            <w:u w:val="none"/>
          </w:rPr>
          <w:t>частью 2 статьи 90</w:t>
        </w:r>
      </w:hyperlink>
      <w:r w:rsidRPr="00553078">
        <w:rPr>
          <w:color w:val="000000" w:themeColor="text1"/>
          <w:sz w:val="24"/>
          <w:szCs w:val="24"/>
        </w:rPr>
        <w:t xml:space="preserve"> Федерального закона №248-ФЗ.</w:t>
      </w:r>
    </w:p>
    <w:p w14:paraId="31D37E22"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99AABD5" w14:textId="77777777" w:rsidR="00F34B46" w:rsidRPr="00553078" w:rsidRDefault="00F34B46" w:rsidP="00E526BA">
      <w:pPr>
        <w:ind w:firstLine="709"/>
        <w:jc w:val="both"/>
        <w:rPr>
          <w:rFonts w:ascii="Arial" w:hAnsi="Arial" w:cs="Arial"/>
          <w:color w:val="000000" w:themeColor="text1"/>
        </w:rPr>
      </w:pPr>
      <w:r w:rsidRPr="00553078">
        <w:rPr>
          <w:rFonts w:ascii="Arial" w:hAnsi="Arial" w:cs="Arial"/>
          <w:color w:val="000000" w:themeColor="text1"/>
        </w:rPr>
        <w:t>4.17. Оформление акта производится на месте проведения контрольного мероприятия в день окончания проведения такого мероприятия,</w:t>
      </w:r>
      <w:r w:rsidRPr="00553078">
        <w:rPr>
          <w:rFonts w:ascii="Arial" w:hAnsi="Arial" w:cs="Arial"/>
          <w:color w:val="000000" w:themeColor="text1"/>
          <w:shd w:val="clear" w:color="auto" w:fill="FFFFFF"/>
        </w:rPr>
        <w:t xml:space="preserve"> если иной порядок оформления акта не установлен Правительством Российской Федерации</w:t>
      </w:r>
      <w:r w:rsidRPr="00553078">
        <w:rPr>
          <w:rFonts w:ascii="Arial" w:hAnsi="Arial" w:cs="Arial"/>
          <w:color w:val="000000" w:themeColor="text1"/>
        </w:rPr>
        <w:t>.</w:t>
      </w:r>
    </w:p>
    <w:p w14:paraId="5DBEB6CF"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8781862"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4.18. Информация о контрольных мероприятиях размещается в Едином реестре контрольных (надзорных) мероприятий.</w:t>
      </w:r>
    </w:p>
    <w:p w14:paraId="324C6B1A"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3078">
        <w:rPr>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53078">
        <w:rPr>
          <w:color w:val="000000" w:themeColor="text1"/>
          <w:sz w:val="24"/>
          <w:szCs w:val="24"/>
        </w:rPr>
        <w:t>Единый портал</w:t>
      </w:r>
      <w:r w:rsidRPr="00553078">
        <w:rPr>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8B595E5"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53078">
        <w:rPr>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53078">
        <w:rPr>
          <w:color w:val="000000" w:themeColor="text1"/>
          <w:sz w:val="24"/>
          <w:szCs w:val="24"/>
        </w:rPr>
        <w:t xml:space="preserve"> Указанный гражданин вправе направлять администрации документы на бумажном носителе.</w:t>
      </w:r>
    </w:p>
    <w:p w14:paraId="294436AD"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8F26570" w14:textId="3A502334"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4.20. В случае несогласия с фактами и выводами, изложенными в акте, контролируемое лицо вправе направить жалобу в порядке, предусмотренном статьями 39</w:t>
      </w:r>
      <w:r w:rsidR="00E61235">
        <w:rPr>
          <w:color w:val="000000" w:themeColor="text1"/>
          <w:sz w:val="24"/>
          <w:szCs w:val="24"/>
        </w:rPr>
        <w:t>-</w:t>
      </w:r>
      <w:r w:rsidRPr="00553078">
        <w:rPr>
          <w:color w:val="000000" w:themeColor="text1"/>
          <w:sz w:val="24"/>
          <w:szCs w:val="24"/>
        </w:rPr>
        <w:t xml:space="preserve">40 </w:t>
      </w:r>
      <w:r w:rsidRPr="00553078">
        <w:rPr>
          <w:color w:val="000000" w:themeColor="text1"/>
          <w:sz w:val="24"/>
          <w:szCs w:val="24"/>
          <w:shd w:val="clear" w:color="auto" w:fill="FFFFFF"/>
        </w:rPr>
        <w:t xml:space="preserve">Федерального закона </w:t>
      </w:r>
      <w:r w:rsidRPr="00553078">
        <w:rPr>
          <w:color w:val="000000" w:themeColor="text1"/>
          <w:sz w:val="24"/>
          <w:szCs w:val="24"/>
        </w:rPr>
        <w:t>№248-ФЗ и разделом 5 настоящего Положения.</w:t>
      </w:r>
    </w:p>
    <w:p w14:paraId="462A4451"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14:paraId="5E8BADF7"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2F9DD511" w14:textId="77777777" w:rsidR="00F34B46" w:rsidRPr="00553078" w:rsidRDefault="00F34B46" w:rsidP="00E526BA">
      <w:pPr>
        <w:pStyle w:val="ConsPlusNormal"/>
        <w:ind w:firstLine="709"/>
        <w:jc w:val="both"/>
        <w:rPr>
          <w:color w:val="000000" w:themeColor="text1"/>
          <w:sz w:val="24"/>
          <w:szCs w:val="24"/>
        </w:rPr>
      </w:pPr>
      <w:bookmarkStart w:id="2" w:name="Par318"/>
      <w:bookmarkEnd w:id="2"/>
      <w:r w:rsidRPr="00553078">
        <w:rPr>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503BC1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0B53090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B8D5EFB" w14:textId="77777777" w:rsidR="00F34B46" w:rsidRPr="00553078" w:rsidRDefault="00F34B46" w:rsidP="00E526BA">
      <w:pPr>
        <w:ind w:firstLine="709"/>
        <w:jc w:val="both"/>
        <w:rPr>
          <w:rFonts w:ascii="Arial" w:hAnsi="Arial" w:cs="Arial"/>
          <w:color w:val="000000" w:themeColor="text1"/>
        </w:rPr>
      </w:pPr>
      <w:r w:rsidRPr="00553078">
        <w:rPr>
          <w:rFonts w:ascii="Arial" w:hAnsi="Arial" w:cs="Arial"/>
          <w:color w:val="000000" w:themeColor="text1"/>
        </w:rPr>
        <w:t xml:space="preserve">4) </w:t>
      </w:r>
      <w:r w:rsidRPr="00553078">
        <w:rPr>
          <w:rFonts w:ascii="Arial" w:hAnsi="Arial" w:cs="Arial"/>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3078">
        <w:rPr>
          <w:rFonts w:ascii="Arial" w:hAnsi="Arial" w:cs="Arial"/>
          <w:color w:val="000000" w:themeColor="text1"/>
        </w:rPr>
        <w:t>;</w:t>
      </w:r>
    </w:p>
    <w:p w14:paraId="4981811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8419118"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4.23.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5667FB5E" w14:textId="484636B1" w:rsidR="00F34B46" w:rsidRPr="00553078" w:rsidRDefault="00F34B46" w:rsidP="00E526BA">
      <w:pPr>
        <w:ind w:firstLine="709"/>
        <w:jc w:val="both"/>
        <w:rPr>
          <w:rFonts w:ascii="Arial" w:hAnsi="Arial" w:cs="Arial"/>
          <w:color w:val="000000" w:themeColor="text1"/>
        </w:rPr>
      </w:pPr>
      <w:r w:rsidRPr="00553078">
        <w:rPr>
          <w:rFonts w:ascii="Arial" w:hAnsi="Arial" w:cs="Arial"/>
          <w:color w:val="000000" w:themeColor="text1"/>
        </w:rPr>
        <w:t xml:space="preserve">1) исполнительный орган государственной власти или орган местного самоуправления, предусмотренные </w:t>
      </w:r>
      <w:hyperlink r:id="rId15" w:history="1">
        <w:r w:rsidRPr="00553078">
          <w:rPr>
            <w:rStyle w:val="a3"/>
            <w:rFonts w:ascii="Arial" w:hAnsi="Arial" w:cs="Arial"/>
            <w:color w:val="000000" w:themeColor="text1"/>
            <w:u w:val="none"/>
          </w:rPr>
          <w:t>статьей 39</w:t>
        </w:r>
      </w:hyperlink>
      <w:r w:rsidRPr="00553078">
        <w:rPr>
          <w:rFonts w:ascii="Arial" w:hAnsi="Arial" w:cs="Arial"/>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53078">
        <w:rPr>
          <w:rFonts w:ascii="Arial" w:hAnsi="Arial" w:cs="Arial"/>
          <w:color w:val="000000" w:themeColor="text1"/>
          <w:vertAlign w:val="superscript"/>
        </w:rPr>
        <w:t>3</w:t>
      </w:r>
      <w:r w:rsidRPr="00553078">
        <w:rPr>
          <w:rFonts w:ascii="Arial" w:hAnsi="Arial" w:cs="Arial"/>
          <w:color w:val="000000" w:themeColor="text1"/>
          <w:shd w:val="clear" w:color="auto" w:fill="FFFFFF"/>
        </w:rPr>
        <w:t>Федерального закона от 25 октября 2001 года №137-ФЗ «О</w:t>
      </w:r>
      <w:r w:rsidR="00E61235">
        <w:rPr>
          <w:rFonts w:ascii="Arial" w:hAnsi="Arial" w:cs="Arial"/>
          <w:color w:val="000000" w:themeColor="text1"/>
          <w:shd w:val="clear" w:color="auto" w:fill="FFFFFF"/>
        </w:rPr>
        <w:t xml:space="preserve"> </w:t>
      </w:r>
      <w:r w:rsidRPr="00553078">
        <w:rPr>
          <w:rFonts w:ascii="Arial" w:hAnsi="Arial" w:cs="Arial"/>
          <w:color w:val="000000" w:themeColor="text1"/>
          <w:shd w:val="clear" w:color="auto" w:fill="FFFFFF"/>
        </w:rPr>
        <w:t>введении в действие Земельного кодекса Российской Федерации»)</w:t>
      </w:r>
      <w:r w:rsidRPr="00553078">
        <w:rPr>
          <w:rFonts w:ascii="Arial" w:hAnsi="Arial" w:cs="Arial"/>
          <w:color w:val="000000" w:themeColor="text1"/>
        </w:rPr>
        <w:t>, в отношении земельных участков (земель), находящихся в государственной или муниципальной собственности;</w:t>
      </w:r>
    </w:p>
    <w:p w14:paraId="6E232115"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54B91DF6"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5CBF3F9B" w14:textId="77777777" w:rsidR="00F34B46" w:rsidRPr="00553078" w:rsidRDefault="00F34B46" w:rsidP="00E526BA">
      <w:pPr>
        <w:ind w:firstLine="709"/>
        <w:jc w:val="both"/>
        <w:rPr>
          <w:rFonts w:ascii="Arial" w:hAnsi="Arial" w:cs="Arial"/>
          <w:color w:val="000000" w:themeColor="text1"/>
        </w:rPr>
      </w:pPr>
      <w:r w:rsidRPr="00553078">
        <w:rPr>
          <w:rFonts w:ascii="Arial" w:hAnsi="Arial" w:cs="Arial"/>
          <w:color w:val="000000" w:themeColor="text1"/>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2FF803F6"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58BCC85C" w14:textId="77777777" w:rsidR="00F34B46" w:rsidRPr="00553078" w:rsidRDefault="00F34B46" w:rsidP="00E526BA">
      <w:pPr>
        <w:pStyle w:val="ConsPlusNormal"/>
        <w:ind w:firstLine="709"/>
        <w:jc w:val="both"/>
        <w:rPr>
          <w:color w:val="000000" w:themeColor="text1"/>
          <w:sz w:val="24"/>
          <w:szCs w:val="24"/>
        </w:rPr>
      </w:pPr>
    </w:p>
    <w:p w14:paraId="2F665204" w14:textId="2E98E885" w:rsidR="00F34B46" w:rsidRPr="00553078" w:rsidRDefault="00F34B46" w:rsidP="00E61235">
      <w:pPr>
        <w:pStyle w:val="ConsPlusNormal"/>
        <w:ind w:firstLine="0"/>
        <w:jc w:val="center"/>
        <w:rPr>
          <w:b/>
          <w:bCs/>
          <w:color w:val="000000" w:themeColor="text1"/>
          <w:sz w:val="24"/>
          <w:szCs w:val="24"/>
        </w:rPr>
      </w:pPr>
      <w:r w:rsidRPr="00553078">
        <w:rPr>
          <w:b/>
          <w:bCs/>
          <w:color w:val="000000" w:themeColor="text1"/>
          <w:sz w:val="24"/>
          <w:szCs w:val="24"/>
        </w:rPr>
        <w:t>Раздел 5. Обжалование решений администрации,</w:t>
      </w:r>
      <w:r w:rsidR="00E61235">
        <w:rPr>
          <w:b/>
          <w:bCs/>
          <w:color w:val="000000" w:themeColor="text1"/>
          <w:sz w:val="24"/>
          <w:szCs w:val="24"/>
        </w:rPr>
        <w:t xml:space="preserve"> </w:t>
      </w:r>
      <w:r w:rsidRPr="00553078">
        <w:rPr>
          <w:b/>
          <w:bCs/>
          <w:color w:val="000000" w:themeColor="text1"/>
          <w:sz w:val="24"/>
          <w:szCs w:val="24"/>
        </w:rPr>
        <w:t>действий (бездействия) должностных лиц</w:t>
      </w:r>
      <w:r w:rsidRPr="00553078">
        <w:rPr>
          <w:rStyle w:val="ae"/>
          <w:b/>
          <w:bCs/>
          <w:color w:val="000000" w:themeColor="text1"/>
          <w:sz w:val="24"/>
          <w:szCs w:val="24"/>
        </w:rPr>
        <w:footnoteReference w:id="3"/>
      </w:r>
    </w:p>
    <w:p w14:paraId="03653AD3" w14:textId="77777777" w:rsidR="00F34B46" w:rsidRPr="00553078" w:rsidRDefault="00F34B46" w:rsidP="00E526BA">
      <w:pPr>
        <w:pStyle w:val="ConsPlusNormal"/>
        <w:ind w:firstLine="709"/>
        <w:jc w:val="both"/>
        <w:rPr>
          <w:b/>
          <w:bCs/>
          <w:color w:val="000000" w:themeColor="text1"/>
          <w:sz w:val="24"/>
          <w:szCs w:val="24"/>
        </w:rPr>
      </w:pPr>
    </w:p>
    <w:p w14:paraId="5D8E5C2F" w14:textId="4B88CBC8"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№248-ФЗ.</w:t>
      </w:r>
    </w:p>
    <w:p w14:paraId="3973655F"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1B04AF60"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решений о проведении контрольных мероприятий;</w:t>
      </w:r>
    </w:p>
    <w:p w14:paraId="1DC8C2C1"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актов контрольных мероприятий, предписаний об устранении выявленных нарушений;</w:t>
      </w:r>
    </w:p>
    <w:p w14:paraId="39E42787"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 действий (бездействия) должностных лиц в рамках контрольных мероприятий.</w:t>
      </w:r>
    </w:p>
    <w:p w14:paraId="00CD2F7A" w14:textId="77777777" w:rsidR="00F34B46" w:rsidRPr="00553078" w:rsidRDefault="00F34B46" w:rsidP="00E526BA">
      <w:pPr>
        <w:ind w:firstLine="709"/>
        <w:jc w:val="both"/>
        <w:rPr>
          <w:rFonts w:ascii="Arial" w:hAnsi="Arial" w:cs="Arial"/>
          <w:color w:val="000000" w:themeColor="text1"/>
        </w:rPr>
      </w:pPr>
      <w:r w:rsidRPr="00553078">
        <w:rPr>
          <w:rFonts w:ascii="Arial" w:hAnsi="Arial" w:cs="Arial"/>
          <w:color w:val="000000" w:themeColor="text1"/>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53078">
        <w:rPr>
          <w:rFonts w:ascii="Arial" w:hAnsi="Arial" w:cs="Arial"/>
          <w:color w:val="000000" w:themeColor="text1"/>
          <w:shd w:val="clear" w:color="auto" w:fill="FFFFFF"/>
        </w:rPr>
        <w:t xml:space="preserve"> и (или) регионального портала государственных и муниципальных услуг</w:t>
      </w:r>
      <w:r w:rsidRPr="00553078">
        <w:rPr>
          <w:rFonts w:ascii="Arial" w:hAnsi="Arial" w:cs="Arial"/>
          <w:color w:val="000000" w:themeColor="text1"/>
        </w:rPr>
        <w:t>.</w:t>
      </w:r>
    </w:p>
    <w:p w14:paraId="5AA30F18" w14:textId="77777777" w:rsidR="00F34B46" w:rsidRPr="00553078" w:rsidRDefault="00F34B46" w:rsidP="00E526BA">
      <w:pPr>
        <w:pStyle w:val="s1"/>
        <w:ind w:firstLine="709"/>
        <w:rPr>
          <w:color w:val="000000" w:themeColor="text1"/>
          <w:sz w:val="24"/>
          <w:szCs w:val="24"/>
        </w:rPr>
      </w:pPr>
      <w:r w:rsidRPr="00553078">
        <w:rPr>
          <w:color w:val="000000" w:themeColor="text1"/>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14:paraId="3C86F944"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5.4. Жалоба на решение администрации, действия (бездействие) его должностных лиц рассматривается Главой.</w:t>
      </w:r>
    </w:p>
    <w:p w14:paraId="21157A1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FF8F29C"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1C801DFF"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A0B728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434F23E"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E3E08AC"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14:paraId="4CDF6149" w14:textId="77777777" w:rsidR="00F34B46" w:rsidRPr="00553078" w:rsidRDefault="00F34B46" w:rsidP="00E526BA">
      <w:pPr>
        <w:pStyle w:val="1"/>
        <w:ind w:firstLine="709"/>
        <w:jc w:val="both"/>
        <w:rPr>
          <w:rFonts w:ascii="Arial" w:hAnsi="Arial" w:cs="Arial"/>
          <w:color w:val="000000" w:themeColor="text1"/>
          <w:sz w:val="24"/>
          <w:szCs w:val="24"/>
        </w:rPr>
      </w:pPr>
    </w:p>
    <w:p w14:paraId="209B5C02" w14:textId="1509B35B" w:rsidR="00F34B46" w:rsidRPr="00553078" w:rsidRDefault="00F34B46" w:rsidP="00E61235">
      <w:pPr>
        <w:pStyle w:val="1"/>
        <w:jc w:val="center"/>
        <w:rPr>
          <w:rFonts w:ascii="Arial" w:hAnsi="Arial" w:cs="Arial"/>
          <w:b/>
          <w:bCs/>
          <w:color w:val="000000" w:themeColor="text1"/>
          <w:sz w:val="24"/>
          <w:szCs w:val="24"/>
        </w:rPr>
      </w:pPr>
      <w:r w:rsidRPr="00553078">
        <w:rPr>
          <w:rFonts w:ascii="Arial" w:hAnsi="Arial" w:cs="Arial"/>
          <w:b/>
          <w:bCs/>
          <w:color w:val="000000" w:themeColor="text1"/>
          <w:sz w:val="24"/>
          <w:szCs w:val="24"/>
        </w:rPr>
        <w:t>Раздел 6. Ключевые показатели муниципального</w:t>
      </w:r>
      <w:r w:rsidR="00E61235">
        <w:rPr>
          <w:rFonts w:ascii="Arial" w:hAnsi="Arial" w:cs="Arial"/>
          <w:b/>
          <w:bCs/>
          <w:color w:val="000000" w:themeColor="text1"/>
          <w:sz w:val="24"/>
          <w:szCs w:val="24"/>
        </w:rPr>
        <w:t xml:space="preserve"> </w:t>
      </w:r>
      <w:r w:rsidRPr="00553078">
        <w:rPr>
          <w:rFonts w:ascii="Arial" w:hAnsi="Arial" w:cs="Arial"/>
          <w:b/>
          <w:bCs/>
          <w:color w:val="000000" w:themeColor="text1"/>
          <w:sz w:val="24"/>
          <w:szCs w:val="24"/>
        </w:rPr>
        <w:t>земельного контроля и их целевые значения</w:t>
      </w:r>
    </w:p>
    <w:p w14:paraId="03258395" w14:textId="77777777" w:rsidR="00F34B46" w:rsidRPr="00553078" w:rsidRDefault="00F34B46" w:rsidP="00D16E5C">
      <w:pPr>
        <w:pStyle w:val="1"/>
        <w:ind w:firstLine="709"/>
        <w:jc w:val="center"/>
        <w:rPr>
          <w:rFonts w:ascii="Arial" w:hAnsi="Arial" w:cs="Arial"/>
          <w:b/>
          <w:bCs/>
          <w:color w:val="000000" w:themeColor="text1"/>
          <w:sz w:val="24"/>
          <w:szCs w:val="24"/>
        </w:rPr>
      </w:pPr>
    </w:p>
    <w:p w14:paraId="5135B036" w14:textId="74049EAA" w:rsidR="00F34B46" w:rsidRPr="00553078" w:rsidRDefault="00F34B46" w:rsidP="00E526BA">
      <w:pPr>
        <w:pStyle w:val="1"/>
        <w:ind w:firstLine="709"/>
        <w:jc w:val="both"/>
        <w:rPr>
          <w:rFonts w:ascii="Arial" w:hAnsi="Arial" w:cs="Arial"/>
          <w:color w:val="000000" w:themeColor="text1"/>
          <w:sz w:val="24"/>
          <w:szCs w:val="24"/>
        </w:rPr>
      </w:pPr>
      <w:r w:rsidRPr="00553078">
        <w:rPr>
          <w:rFonts w:ascii="Arial" w:hAnsi="Arial" w:cs="Arial"/>
          <w:color w:val="000000" w:themeColor="text1"/>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№248-ФЗ. </w:t>
      </w:r>
    </w:p>
    <w:p w14:paraId="13B5F398" w14:textId="5FD54FEA" w:rsidR="00CD6611" w:rsidRDefault="00F34B46" w:rsidP="00E526BA">
      <w:pPr>
        <w:pStyle w:val="1"/>
        <w:ind w:firstLine="709"/>
        <w:jc w:val="both"/>
        <w:rPr>
          <w:rFonts w:ascii="Arial" w:hAnsi="Arial" w:cs="Arial"/>
          <w:color w:val="000000" w:themeColor="text1"/>
          <w:sz w:val="24"/>
          <w:szCs w:val="24"/>
        </w:rPr>
      </w:pPr>
      <w:r w:rsidRPr="00553078">
        <w:rPr>
          <w:rFonts w:ascii="Arial" w:hAnsi="Arial" w:cs="Arial"/>
          <w:color w:val="000000" w:themeColor="text1"/>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E61235">
        <w:rPr>
          <w:rFonts w:ascii="Arial" w:hAnsi="Arial" w:cs="Arial"/>
          <w:color w:val="000000" w:themeColor="text1"/>
          <w:sz w:val="24"/>
          <w:szCs w:val="24"/>
        </w:rPr>
        <w:t>Думой</w:t>
      </w:r>
      <w:r w:rsidRPr="00553078">
        <w:rPr>
          <w:rFonts w:ascii="Arial" w:hAnsi="Arial" w:cs="Arial"/>
          <w:color w:val="000000" w:themeColor="text1"/>
          <w:sz w:val="24"/>
          <w:szCs w:val="24"/>
        </w:rPr>
        <w:t xml:space="preserve"> муниципального образования "</w:t>
      </w:r>
      <w:r w:rsidR="001F316F">
        <w:rPr>
          <w:rFonts w:ascii="Arial" w:hAnsi="Arial" w:cs="Arial"/>
          <w:color w:val="000000" w:themeColor="text1"/>
          <w:sz w:val="24"/>
          <w:szCs w:val="24"/>
        </w:rPr>
        <w:t>Шаралдай</w:t>
      </w:r>
      <w:r w:rsidRPr="00553078">
        <w:rPr>
          <w:rFonts w:ascii="Arial" w:hAnsi="Arial" w:cs="Arial"/>
          <w:color w:val="000000" w:themeColor="text1"/>
          <w:sz w:val="24"/>
          <w:szCs w:val="24"/>
        </w:rPr>
        <w:t>".</w:t>
      </w:r>
    </w:p>
    <w:p w14:paraId="1567ABA3" w14:textId="77777777" w:rsidR="001F316F" w:rsidRDefault="001F316F" w:rsidP="00E526BA">
      <w:pPr>
        <w:pStyle w:val="1"/>
        <w:ind w:firstLine="709"/>
        <w:jc w:val="both"/>
        <w:rPr>
          <w:rFonts w:ascii="Arial" w:hAnsi="Arial" w:cs="Arial"/>
          <w:color w:val="000000" w:themeColor="text1"/>
          <w:sz w:val="24"/>
          <w:szCs w:val="24"/>
        </w:rPr>
      </w:pPr>
    </w:p>
    <w:p w14:paraId="58638493" w14:textId="453047B5" w:rsidR="00F34B46" w:rsidRPr="00CD6611" w:rsidRDefault="00F34B46" w:rsidP="00D16E5C">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Приложение №1</w:t>
      </w:r>
    </w:p>
    <w:p w14:paraId="0DA947C2" w14:textId="77777777" w:rsidR="001F316F" w:rsidRDefault="00F34B46" w:rsidP="00D16E5C">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к Положению о муниципальном</w:t>
      </w:r>
    </w:p>
    <w:p w14:paraId="697D371B" w14:textId="77777777" w:rsidR="001F316F" w:rsidRDefault="00CD6611" w:rsidP="001F316F">
      <w:pPr>
        <w:pStyle w:val="ConsPlusNormal"/>
        <w:ind w:firstLine="709"/>
        <w:jc w:val="right"/>
        <w:rPr>
          <w:rFonts w:ascii="Courier New" w:hAnsi="Courier New" w:cs="Courier New"/>
          <w:color w:val="000000" w:themeColor="text1"/>
          <w:sz w:val="22"/>
          <w:szCs w:val="24"/>
        </w:rPr>
      </w:pPr>
      <w:r>
        <w:rPr>
          <w:rFonts w:ascii="Courier New" w:hAnsi="Courier New" w:cs="Courier New"/>
          <w:color w:val="000000" w:themeColor="text1"/>
          <w:sz w:val="22"/>
          <w:szCs w:val="24"/>
        </w:rPr>
        <w:t>земельном</w:t>
      </w:r>
      <w:r w:rsidR="001F316F">
        <w:rPr>
          <w:rFonts w:ascii="Courier New" w:hAnsi="Courier New" w:cs="Courier New"/>
          <w:color w:val="000000" w:themeColor="text1"/>
          <w:sz w:val="22"/>
          <w:szCs w:val="24"/>
        </w:rPr>
        <w:t xml:space="preserve"> </w:t>
      </w:r>
      <w:r w:rsidR="00F34B46" w:rsidRPr="00CD6611">
        <w:rPr>
          <w:rFonts w:ascii="Courier New" w:hAnsi="Courier New" w:cs="Courier New"/>
          <w:color w:val="000000" w:themeColor="text1"/>
          <w:sz w:val="22"/>
          <w:szCs w:val="24"/>
        </w:rPr>
        <w:t>контроле</w:t>
      </w:r>
    </w:p>
    <w:p w14:paraId="04631FF7" w14:textId="314C8813" w:rsidR="00F34B46" w:rsidRPr="001F316F" w:rsidRDefault="00F34B46" w:rsidP="001F316F">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 xml:space="preserve">в </w:t>
      </w:r>
      <w:r w:rsidR="001F316F">
        <w:rPr>
          <w:rFonts w:ascii="Courier New" w:hAnsi="Courier New" w:cs="Courier New"/>
          <w:color w:val="000000" w:themeColor="text1"/>
          <w:sz w:val="22"/>
          <w:szCs w:val="24"/>
        </w:rPr>
        <w:t xml:space="preserve">МО </w:t>
      </w:r>
      <w:r w:rsidRPr="00CD6611">
        <w:rPr>
          <w:rFonts w:ascii="Courier New" w:hAnsi="Courier New" w:cs="Courier New"/>
          <w:color w:val="000000" w:themeColor="text1"/>
          <w:sz w:val="22"/>
          <w:szCs w:val="24"/>
        </w:rPr>
        <w:t>"</w:t>
      </w:r>
      <w:r w:rsidR="001F316F">
        <w:rPr>
          <w:rFonts w:ascii="Courier New" w:hAnsi="Courier New" w:cs="Courier New"/>
          <w:color w:val="000000" w:themeColor="text1"/>
          <w:sz w:val="22"/>
          <w:szCs w:val="24"/>
        </w:rPr>
        <w:t>Шаралдай</w:t>
      </w:r>
      <w:r w:rsidRPr="00CD6611">
        <w:rPr>
          <w:rFonts w:ascii="Courier New" w:hAnsi="Courier New" w:cs="Courier New"/>
          <w:color w:val="000000" w:themeColor="text1"/>
          <w:sz w:val="22"/>
          <w:szCs w:val="24"/>
        </w:rPr>
        <w:t>"</w:t>
      </w:r>
    </w:p>
    <w:p w14:paraId="69CDFE66" w14:textId="77777777" w:rsidR="00F34B46" w:rsidRPr="00553078" w:rsidRDefault="00F34B46" w:rsidP="00E526BA">
      <w:pPr>
        <w:pStyle w:val="ConsPlusNormal"/>
        <w:ind w:firstLine="709"/>
        <w:jc w:val="both"/>
        <w:rPr>
          <w:b/>
          <w:bCs/>
          <w:color w:val="000000" w:themeColor="text1"/>
          <w:sz w:val="24"/>
          <w:szCs w:val="24"/>
        </w:rPr>
      </w:pPr>
    </w:p>
    <w:p w14:paraId="410D11FE" w14:textId="618BA9F4" w:rsidR="00F34B46" w:rsidRPr="00553078" w:rsidRDefault="00F34B46" w:rsidP="001F316F">
      <w:pPr>
        <w:pStyle w:val="ConsPlusTitle"/>
        <w:jc w:val="center"/>
        <w:rPr>
          <w:rFonts w:ascii="Arial" w:hAnsi="Arial" w:cs="Arial"/>
          <w:color w:val="000000" w:themeColor="text1"/>
          <w:sz w:val="24"/>
          <w:szCs w:val="24"/>
        </w:rPr>
      </w:pPr>
      <w:bookmarkStart w:id="3" w:name="Par381"/>
      <w:bookmarkEnd w:id="3"/>
      <w:r w:rsidRPr="00553078">
        <w:rPr>
          <w:rFonts w:ascii="Arial" w:hAnsi="Arial" w:cs="Arial"/>
          <w:color w:val="000000" w:themeColor="text1"/>
          <w:sz w:val="24"/>
          <w:szCs w:val="24"/>
        </w:rPr>
        <w:t>Критерии</w:t>
      </w:r>
      <w:r w:rsidR="001F316F">
        <w:rPr>
          <w:rFonts w:ascii="Arial" w:hAnsi="Arial" w:cs="Arial"/>
          <w:color w:val="000000" w:themeColor="text1"/>
          <w:sz w:val="24"/>
          <w:szCs w:val="24"/>
        </w:rPr>
        <w:t xml:space="preserve"> </w:t>
      </w:r>
      <w:r w:rsidRPr="00553078">
        <w:rPr>
          <w:rFonts w:ascii="Arial" w:hAnsi="Arial" w:cs="Arial"/>
          <w:color w:val="000000" w:themeColor="text1"/>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sidR="001F316F">
        <w:rPr>
          <w:rFonts w:ascii="Arial" w:hAnsi="Arial" w:cs="Arial"/>
          <w:color w:val="000000" w:themeColor="text1"/>
          <w:sz w:val="24"/>
          <w:szCs w:val="24"/>
        </w:rPr>
        <w:t xml:space="preserve"> </w:t>
      </w:r>
      <w:r w:rsidRPr="00553078">
        <w:rPr>
          <w:rFonts w:ascii="Arial" w:hAnsi="Arial" w:cs="Arial"/>
          <w:color w:val="000000" w:themeColor="text1"/>
          <w:sz w:val="24"/>
          <w:szCs w:val="24"/>
        </w:rPr>
        <w:t>муниципального земельного контроля</w:t>
      </w:r>
    </w:p>
    <w:p w14:paraId="2D7803A2" w14:textId="77777777" w:rsidR="00F34B46" w:rsidRPr="00553078" w:rsidRDefault="00F34B46" w:rsidP="00E526BA">
      <w:pPr>
        <w:pStyle w:val="ConsPlusTitle"/>
        <w:ind w:firstLine="709"/>
        <w:jc w:val="both"/>
        <w:rPr>
          <w:rFonts w:ascii="Arial" w:hAnsi="Arial" w:cs="Arial"/>
          <w:color w:val="000000" w:themeColor="text1"/>
          <w:sz w:val="24"/>
          <w:szCs w:val="24"/>
        </w:rPr>
      </w:pPr>
    </w:p>
    <w:p w14:paraId="703026D4"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К категории среднего риска относятся:</w:t>
      </w:r>
    </w:p>
    <w:p w14:paraId="024E901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1AF9E286"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7F73FC4E"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К категории умеренного риска относятся земельные участки:</w:t>
      </w:r>
    </w:p>
    <w:p w14:paraId="1FA33413"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а) относящиеся к категории земель населенных пунктов;</w:t>
      </w:r>
    </w:p>
    <w:p w14:paraId="53117A91"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6097F952"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144A72A" w14:textId="4603EA27" w:rsidR="00F34B46" w:rsidRDefault="00F34B46" w:rsidP="00E526BA">
      <w:pPr>
        <w:pStyle w:val="ConsPlusNormal"/>
        <w:widowControl w:val="0"/>
        <w:ind w:firstLine="709"/>
        <w:jc w:val="both"/>
        <w:rPr>
          <w:color w:val="000000" w:themeColor="text1"/>
          <w:sz w:val="24"/>
          <w:szCs w:val="24"/>
        </w:rPr>
      </w:pPr>
      <w:r w:rsidRPr="00553078">
        <w:rPr>
          <w:color w:val="000000" w:themeColor="text1"/>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85D04FA" w14:textId="62FCA4F5" w:rsidR="001F316F" w:rsidRPr="00CD6611" w:rsidRDefault="001F316F" w:rsidP="001F316F">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Приложение №</w:t>
      </w:r>
      <w:r>
        <w:rPr>
          <w:rFonts w:ascii="Courier New" w:hAnsi="Courier New" w:cs="Courier New"/>
          <w:color w:val="000000" w:themeColor="text1"/>
          <w:sz w:val="22"/>
          <w:szCs w:val="24"/>
        </w:rPr>
        <w:t>2</w:t>
      </w:r>
    </w:p>
    <w:p w14:paraId="5394EB79" w14:textId="77777777" w:rsidR="001F316F" w:rsidRDefault="001F316F" w:rsidP="001F316F">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к Положению о муниципальном</w:t>
      </w:r>
    </w:p>
    <w:p w14:paraId="131A5614" w14:textId="77777777" w:rsidR="001F316F" w:rsidRDefault="001F316F" w:rsidP="001F316F">
      <w:pPr>
        <w:pStyle w:val="ConsPlusNormal"/>
        <w:ind w:firstLine="709"/>
        <w:jc w:val="right"/>
        <w:rPr>
          <w:rFonts w:ascii="Courier New" w:hAnsi="Courier New" w:cs="Courier New"/>
          <w:color w:val="000000" w:themeColor="text1"/>
          <w:sz w:val="22"/>
          <w:szCs w:val="24"/>
        </w:rPr>
      </w:pPr>
      <w:r>
        <w:rPr>
          <w:rFonts w:ascii="Courier New" w:hAnsi="Courier New" w:cs="Courier New"/>
          <w:color w:val="000000" w:themeColor="text1"/>
          <w:sz w:val="22"/>
          <w:szCs w:val="24"/>
        </w:rPr>
        <w:t xml:space="preserve">земельном </w:t>
      </w:r>
      <w:r w:rsidRPr="00CD6611">
        <w:rPr>
          <w:rFonts w:ascii="Courier New" w:hAnsi="Courier New" w:cs="Courier New"/>
          <w:color w:val="000000" w:themeColor="text1"/>
          <w:sz w:val="22"/>
          <w:szCs w:val="24"/>
        </w:rPr>
        <w:t>контроле</w:t>
      </w:r>
    </w:p>
    <w:p w14:paraId="7464FDED" w14:textId="77777777" w:rsidR="001F316F" w:rsidRPr="001F316F" w:rsidRDefault="001F316F" w:rsidP="001F316F">
      <w:pPr>
        <w:pStyle w:val="ConsPlusNormal"/>
        <w:ind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 xml:space="preserve">в </w:t>
      </w:r>
      <w:r>
        <w:rPr>
          <w:rFonts w:ascii="Courier New" w:hAnsi="Courier New" w:cs="Courier New"/>
          <w:color w:val="000000" w:themeColor="text1"/>
          <w:sz w:val="22"/>
          <w:szCs w:val="24"/>
        </w:rPr>
        <w:t xml:space="preserve">МО </w:t>
      </w:r>
      <w:r w:rsidRPr="00CD6611">
        <w:rPr>
          <w:rFonts w:ascii="Courier New" w:hAnsi="Courier New" w:cs="Courier New"/>
          <w:color w:val="000000" w:themeColor="text1"/>
          <w:sz w:val="22"/>
          <w:szCs w:val="24"/>
        </w:rPr>
        <w:t>"</w:t>
      </w:r>
      <w:r>
        <w:rPr>
          <w:rFonts w:ascii="Courier New" w:hAnsi="Courier New" w:cs="Courier New"/>
          <w:color w:val="000000" w:themeColor="text1"/>
          <w:sz w:val="22"/>
          <w:szCs w:val="24"/>
        </w:rPr>
        <w:t>Шаралдай</w:t>
      </w:r>
      <w:r w:rsidRPr="00CD6611">
        <w:rPr>
          <w:rFonts w:ascii="Courier New" w:hAnsi="Courier New" w:cs="Courier New"/>
          <w:color w:val="000000" w:themeColor="text1"/>
          <w:sz w:val="22"/>
          <w:szCs w:val="24"/>
        </w:rPr>
        <w:t>"</w:t>
      </w:r>
    </w:p>
    <w:p w14:paraId="63585A5D" w14:textId="77777777" w:rsidR="00F34B46" w:rsidRPr="00553078" w:rsidRDefault="00F34B46" w:rsidP="00E526BA">
      <w:pPr>
        <w:widowControl w:val="0"/>
        <w:autoSpaceDE w:val="0"/>
        <w:ind w:firstLine="709"/>
        <w:jc w:val="both"/>
        <w:rPr>
          <w:rFonts w:ascii="Arial" w:hAnsi="Arial" w:cs="Arial"/>
          <w:color w:val="000000" w:themeColor="text1"/>
        </w:rPr>
      </w:pPr>
    </w:p>
    <w:p w14:paraId="440A9A7B" w14:textId="567A4770" w:rsidR="00F34B46" w:rsidRPr="00553078" w:rsidRDefault="00F34B46" w:rsidP="001F316F">
      <w:pPr>
        <w:pStyle w:val="ConsPlusTitle"/>
        <w:jc w:val="center"/>
        <w:rPr>
          <w:rFonts w:ascii="Arial" w:hAnsi="Arial" w:cs="Arial"/>
          <w:color w:val="000000" w:themeColor="text1"/>
          <w:sz w:val="24"/>
          <w:szCs w:val="24"/>
        </w:rPr>
      </w:pPr>
      <w:r w:rsidRPr="00553078">
        <w:rPr>
          <w:rFonts w:ascii="Arial" w:hAnsi="Arial" w:cs="Arial"/>
          <w:color w:val="000000" w:themeColor="text1"/>
          <w:sz w:val="24"/>
          <w:szCs w:val="24"/>
        </w:rPr>
        <w:t>Индикаторы риска нарушения обязательных требований,</w:t>
      </w:r>
      <w:r w:rsidR="001F316F">
        <w:rPr>
          <w:rFonts w:ascii="Arial" w:hAnsi="Arial" w:cs="Arial"/>
          <w:color w:val="000000" w:themeColor="text1"/>
          <w:sz w:val="24"/>
          <w:szCs w:val="24"/>
        </w:rPr>
        <w:t xml:space="preserve"> </w:t>
      </w:r>
      <w:r w:rsidRPr="00553078">
        <w:rPr>
          <w:rFonts w:ascii="Arial" w:hAnsi="Arial" w:cs="Arial"/>
          <w:color w:val="000000" w:themeColor="text1"/>
          <w:sz w:val="24"/>
          <w:szCs w:val="24"/>
        </w:rPr>
        <w:t>используемые для определения необходимости проведения</w:t>
      </w:r>
      <w:r w:rsidR="001F316F">
        <w:rPr>
          <w:rFonts w:ascii="Arial" w:hAnsi="Arial" w:cs="Arial"/>
          <w:color w:val="000000" w:themeColor="text1"/>
          <w:sz w:val="24"/>
          <w:szCs w:val="24"/>
        </w:rPr>
        <w:t xml:space="preserve"> </w:t>
      </w:r>
      <w:r w:rsidRPr="00553078">
        <w:rPr>
          <w:rFonts w:ascii="Arial" w:hAnsi="Arial" w:cs="Arial"/>
          <w:color w:val="000000" w:themeColor="text1"/>
          <w:sz w:val="24"/>
          <w:szCs w:val="24"/>
        </w:rPr>
        <w:t>внеплановых</w:t>
      </w:r>
      <w:r w:rsidR="00FB4ACB" w:rsidRPr="00553078">
        <w:rPr>
          <w:rFonts w:ascii="Arial" w:hAnsi="Arial" w:cs="Arial"/>
          <w:color w:val="000000" w:themeColor="text1"/>
          <w:sz w:val="24"/>
          <w:szCs w:val="24"/>
        </w:rPr>
        <w:t xml:space="preserve"> </w:t>
      </w:r>
      <w:r w:rsidRPr="00553078">
        <w:rPr>
          <w:rFonts w:ascii="Arial" w:hAnsi="Arial" w:cs="Arial"/>
          <w:color w:val="000000" w:themeColor="text1"/>
          <w:sz w:val="24"/>
          <w:szCs w:val="24"/>
        </w:rPr>
        <w:t>проверок при осуществлении муниципального</w:t>
      </w:r>
      <w:r w:rsidR="001F316F">
        <w:rPr>
          <w:rFonts w:ascii="Arial" w:hAnsi="Arial" w:cs="Arial"/>
          <w:color w:val="000000" w:themeColor="text1"/>
          <w:sz w:val="24"/>
          <w:szCs w:val="24"/>
        </w:rPr>
        <w:t xml:space="preserve"> </w:t>
      </w:r>
      <w:r w:rsidRPr="00553078">
        <w:rPr>
          <w:rFonts w:ascii="Arial" w:hAnsi="Arial" w:cs="Arial"/>
          <w:color w:val="000000" w:themeColor="text1"/>
          <w:sz w:val="24"/>
          <w:szCs w:val="24"/>
        </w:rPr>
        <w:t>земельного контроля</w:t>
      </w:r>
    </w:p>
    <w:p w14:paraId="41B42706" w14:textId="77777777" w:rsidR="00F34B46" w:rsidRPr="00553078" w:rsidRDefault="00F34B46" w:rsidP="001F316F">
      <w:pPr>
        <w:pStyle w:val="ConsPlusNormal"/>
        <w:ind w:firstLine="0"/>
        <w:jc w:val="both"/>
        <w:rPr>
          <w:color w:val="000000" w:themeColor="text1"/>
          <w:sz w:val="24"/>
          <w:szCs w:val="24"/>
        </w:rPr>
      </w:pPr>
    </w:p>
    <w:p w14:paraId="3749DB6F"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7740B64"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29E5BB8B"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6D589085"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79AD3407" w14:textId="77777777" w:rsidR="00F34B46"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04B1D82C" w14:textId="77777777" w:rsidR="00744FCF" w:rsidRPr="00553078" w:rsidRDefault="00F34B46" w:rsidP="00E526BA">
      <w:pPr>
        <w:pStyle w:val="ConsPlusNormal"/>
        <w:ind w:firstLine="709"/>
        <w:jc w:val="both"/>
        <w:rPr>
          <w:color w:val="000000" w:themeColor="text1"/>
          <w:sz w:val="24"/>
          <w:szCs w:val="24"/>
        </w:rPr>
      </w:pPr>
      <w:r w:rsidRPr="00553078">
        <w:rPr>
          <w:color w:val="000000" w:themeColor="text1"/>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44FCF" w:rsidRPr="00553078" w:rsidSect="00482FAF">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BF4A" w14:textId="77777777" w:rsidR="009B4EA3" w:rsidRDefault="009B4EA3" w:rsidP="00F34B46">
      <w:r>
        <w:separator/>
      </w:r>
    </w:p>
  </w:endnote>
  <w:endnote w:type="continuationSeparator" w:id="0">
    <w:p w14:paraId="5C338853" w14:textId="77777777" w:rsidR="009B4EA3" w:rsidRDefault="009B4EA3" w:rsidP="00F3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8CC7B" w14:textId="77777777" w:rsidR="009B4EA3" w:rsidRDefault="009B4EA3" w:rsidP="00F34B46">
      <w:r>
        <w:separator/>
      </w:r>
    </w:p>
  </w:footnote>
  <w:footnote w:type="continuationSeparator" w:id="0">
    <w:p w14:paraId="7F6A8F3E" w14:textId="77777777" w:rsidR="009B4EA3" w:rsidRDefault="009B4EA3" w:rsidP="00F34B46">
      <w:r>
        <w:continuationSeparator/>
      </w:r>
    </w:p>
  </w:footnote>
  <w:footnote w:id="1">
    <w:p w14:paraId="643243FE" w14:textId="77777777" w:rsidR="00F34B46" w:rsidRPr="00F47434" w:rsidRDefault="00F34B46" w:rsidP="00F34B46">
      <w:pPr>
        <w:pStyle w:val="a5"/>
        <w:ind w:firstLine="709"/>
        <w:jc w:val="both"/>
        <w:rPr>
          <w:rFonts w:ascii="Arial" w:hAnsi="Arial" w:cs="Arial"/>
        </w:rPr>
      </w:pPr>
    </w:p>
  </w:footnote>
  <w:footnote w:id="2">
    <w:p w14:paraId="77674801" w14:textId="77777777" w:rsidR="00F34B46" w:rsidRPr="00F47434" w:rsidRDefault="00F34B46" w:rsidP="00F34B46">
      <w:pPr>
        <w:ind w:firstLine="709"/>
        <w:jc w:val="both"/>
        <w:rPr>
          <w:rFonts w:ascii="Arial" w:hAnsi="Arial" w:cs="Arial"/>
          <w:sz w:val="20"/>
          <w:szCs w:val="20"/>
        </w:rPr>
      </w:pPr>
    </w:p>
  </w:footnote>
  <w:footnote w:id="3">
    <w:p w14:paraId="50423B4F" w14:textId="77777777" w:rsidR="00F34B46" w:rsidRPr="00F47434" w:rsidRDefault="00F34B46" w:rsidP="00F34B46">
      <w:pPr>
        <w:pStyle w:val="a5"/>
        <w:ind w:firstLine="709"/>
        <w:jc w:val="both"/>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8836" w14:textId="77777777" w:rsidR="00482FAF" w:rsidRDefault="00F35F66" w:rsidP="00482FAF">
    <w:pPr>
      <w:pStyle w:val="a7"/>
      <w:framePr w:wrap="none" w:vAnchor="text" w:hAnchor="margin" w:xAlign="center" w:y="1"/>
      <w:rPr>
        <w:rStyle w:val="ab"/>
      </w:rPr>
    </w:pPr>
    <w:r>
      <w:rPr>
        <w:rStyle w:val="ab"/>
      </w:rPr>
      <w:fldChar w:fldCharType="begin"/>
    </w:r>
    <w:r w:rsidR="000A63A6">
      <w:rPr>
        <w:rStyle w:val="ab"/>
      </w:rPr>
      <w:instrText xml:space="preserve"> PAGE </w:instrText>
    </w:r>
    <w:r>
      <w:rPr>
        <w:rStyle w:val="ab"/>
      </w:rPr>
      <w:fldChar w:fldCharType="end"/>
    </w:r>
  </w:p>
  <w:p w14:paraId="6AA1534F" w14:textId="77777777" w:rsidR="00482FAF" w:rsidRDefault="009B4EA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3FB3" w14:textId="77777777" w:rsidR="00482FAF" w:rsidRDefault="009B4EA3" w:rsidP="00D16E5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46"/>
    <w:rsid w:val="00003D87"/>
    <w:rsid w:val="00004C85"/>
    <w:rsid w:val="00004C9B"/>
    <w:rsid w:val="00005050"/>
    <w:rsid w:val="00005458"/>
    <w:rsid w:val="00005C32"/>
    <w:rsid w:val="00006B60"/>
    <w:rsid w:val="00007EA7"/>
    <w:rsid w:val="00013EBD"/>
    <w:rsid w:val="00020032"/>
    <w:rsid w:val="000214EC"/>
    <w:rsid w:val="00021812"/>
    <w:rsid w:val="0002262B"/>
    <w:rsid w:val="0002302D"/>
    <w:rsid w:val="00023B35"/>
    <w:rsid w:val="00023FFE"/>
    <w:rsid w:val="00024943"/>
    <w:rsid w:val="00025C87"/>
    <w:rsid w:val="00025D9A"/>
    <w:rsid w:val="00026E14"/>
    <w:rsid w:val="000300A2"/>
    <w:rsid w:val="00030CDF"/>
    <w:rsid w:val="00030D4A"/>
    <w:rsid w:val="0003247C"/>
    <w:rsid w:val="00032A62"/>
    <w:rsid w:val="000332A7"/>
    <w:rsid w:val="000336BD"/>
    <w:rsid w:val="000337B8"/>
    <w:rsid w:val="00034D21"/>
    <w:rsid w:val="000355A8"/>
    <w:rsid w:val="00037C7D"/>
    <w:rsid w:val="000400B6"/>
    <w:rsid w:val="000408B1"/>
    <w:rsid w:val="00040DA9"/>
    <w:rsid w:val="000411EB"/>
    <w:rsid w:val="00042281"/>
    <w:rsid w:val="00042C9D"/>
    <w:rsid w:val="00042D1B"/>
    <w:rsid w:val="00043863"/>
    <w:rsid w:val="00047E04"/>
    <w:rsid w:val="00050468"/>
    <w:rsid w:val="00050B41"/>
    <w:rsid w:val="00050E5B"/>
    <w:rsid w:val="00051FF6"/>
    <w:rsid w:val="00052A73"/>
    <w:rsid w:val="00052E1F"/>
    <w:rsid w:val="00053CE7"/>
    <w:rsid w:val="00056377"/>
    <w:rsid w:val="000568CE"/>
    <w:rsid w:val="000572DE"/>
    <w:rsid w:val="00060211"/>
    <w:rsid w:val="000610F1"/>
    <w:rsid w:val="00062365"/>
    <w:rsid w:val="00062D4C"/>
    <w:rsid w:val="00063007"/>
    <w:rsid w:val="00065473"/>
    <w:rsid w:val="00065841"/>
    <w:rsid w:val="00065C2F"/>
    <w:rsid w:val="00071D18"/>
    <w:rsid w:val="00073FDE"/>
    <w:rsid w:val="0007410E"/>
    <w:rsid w:val="00074799"/>
    <w:rsid w:val="00074FBC"/>
    <w:rsid w:val="00075385"/>
    <w:rsid w:val="0007551F"/>
    <w:rsid w:val="00075B68"/>
    <w:rsid w:val="00076374"/>
    <w:rsid w:val="000763EF"/>
    <w:rsid w:val="00076AC5"/>
    <w:rsid w:val="00080FCD"/>
    <w:rsid w:val="000818B9"/>
    <w:rsid w:val="000836E9"/>
    <w:rsid w:val="000848B9"/>
    <w:rsid w:val="00084FB7"/>
    <w:rsid w:val="000859FF"/>
    <w:rsid w:val="00090403"/>
    <w:rsid w:val="0009105F"/>
    <w:rsid w:val="0009282B"/>
    <w:rsid w:val="00092B9F"/>
    <w:rsid w:val="00092CA7"/>
    <w:rsid w:val="00093A57"/>
    <w:rsid w:val="00094143"/>
    <w:rsid w:val="00094477"/>
    <w:rsid w:val="000953F9"/>
    <w:rsid w:val="00095455"/>
    <w:rsid w:val="00095AD4"/>
    <w:rsid w:val="00096BAE"/>
    <w:rsid w:val="00097521"/>
    <w:rsid w:val="0009790C"/>
    <w:rsid w:val="00097D8A"/>
    <w:rsid w:val="000A168B"/>
    <w:rsid w:val="000A58FA"/>
    <w:rsid w:val="000A5CBC"/>
    <w:rsid w:val="000A63A6"/>
    <w:rsid w:val="000A7A10"/>
    <w:rsid w:val="000B00F7"/>
    <w:rsid w:val="000B0C08"/>
    <w:rsid w:val="000B481E"/>
    <w:rsid w:val="000C01A6"/>
    <w:rsid w:val="000C1A92"/>
    <w:rsid w:val="000C21B0"/>
    <w:rsid w:val="000C2539"/>
    <w:rsid w:val="000C30E5"/>
    <w:rsid w:val="000C3437"/>
    <w:rsid w:val="000C3AB6"/>
    <w:rsid w:val="000C3EEC"/>
    <w:rsid w:val="000C4184"/>
    <w:rsid w:val="000C528D"/>
    <w:rsid w:val="000D0C5A"/>
    <w:rsid w:val="000D1A51"/>
    <w:rsid w:val="000D2240"/>
    <w:rsid w:val="000D246A"/>
    <w:rsid w:val="000D3C39"/>
    <w:rsid w:val="000D5143"/>
    <w:rsid w:val="000D577A"/>
    <w:rsid w:val="000D5EA0"/>
    <w:rsid w:val="000D73D9"/>
    <w:rsid w:val="000E0DFF"/>
    <w:rsid w:val="000E174C"/>
    <w:rsid w:val="000E1D12"/>
    <w:rsid w:val="000E74CD"/>
    <w:rsid w:val="000F1DA7"/>
    <w:rsid w:val="000F2774"/>
    <w:rsid w:val="000F3A0B"/>
    <w:rsid w:val="000F4B23"/>
    <w:rsid w:val="000F4E85"/>
    <w:rsid w:val="000F504A"/>
    <w:rsid w:val="000F598B"/>
    <w:rsid w:val="000F617A"/>
    <w:rsid w:val="000F75C2"/>
    <w:rsid w:val="000F780A"/>
    <w:rsid w:val="0010007D"/>
    <w:rsid w:val="00100918"/>
    <w:rsid w:val="00100A50"/>
    <w:rsid w:val="00100E1C"/>
    <w:rsid w:val="00101722"/>
    <w:rsid w:val="00101C05"/>
    <w:rsid w:val="00101C3D"/>
    <w:rsid w:val="001021D5"/>
    <w:rsid w:val="00102311"/>
    <w:rsid w:val="001043E3"/>
    <w:rsid w:val="00104A4D"/>
    <w:rsid w:val="001052BE"/>
    <w:rsid w:val="001055BC"/>
    <w:rsid w:val="001057CE"/>
    <w:rsid w:val="00107779"/>
    <w:rsid w:val="00110B02"/>
    <w:rsid w:val="00111DB7"/>
    <w:rsid w:val="00112015"/>
    <w:rsid w:val="00112E2D"/>
    <w:rsid w:val="001167FC"/>
    <w:rsid w:val="00120816"/>
    <w:rsid w:val="00120A0C"/>
    <w:rsid w:val="00123395"/>
    <w:rsid w:val="00124B5D"/>
    <w:rsid w:val="00124EBC"/>
    <w:rsid w:val="0012536C"/>
    <w:rsid w:val="00126901"/>
    <w:rsid w:val="001303D8"/>
    <w:rsid w:val="0013075F"/>
    <w:rsid w:val="001319DA"/>
    <w:rsid w:val="00131E1D"/>
    <w:rsid w:val="00131FB9"/>
    <w:rsid w:val="001327D8"/>
    <w:rsid w:val="00133554"/>
    <w:rsid w:val="001345A4"/>
    <w:rsid w:val="00135858"/>
    <w:rsid w:val="00136251"/>
    <w:rsid w:val="00136811"/>
    <w:rsid w:val="00137252"/>
    <w:rsid w:val="00137B8C"/>
    <w:rsid w:val="001410FB"/>
    <w:rsid w:val="001419A3"/>
    <w:rsid w:val="00141ABC"/>
    <w:rsid w:val="0014343E"/>
    <w:rsid w:val="001442C7"/>
    <w:rsid w:val="00145C57"/>
    <w:rsid w:val="00147385"/>
    <w:rsid w:val="0015283E"/>
    <w:rsid w:val="00153224"/>
    <w:rsid w:val="00153FEC"/>
    <w:rsid w:val="00154BE7"/>
    <w:rsid w:val="001550B9"/>
    <w:rsid w:val="00162AC3"/>
    <w:rsid w:val="001639F0"/>
    <w:rsid w:val="00163CC5"/>
    <w:rsid w:val="001663BA"/>
    <w:rsid w:val="0017045D"/>
    <w:rsid w:val="00170E20"/>
    <w:rsid w:val="00172A00"/>
    <w:rsid w:val="001733FA"/>
    <w:rsid w:val="00173427"/>
    <w:rsid w:val="00174084"/>
    <w:rsid w:val="00175B61"/>
    <w:rsid w:val="00176241"/>
    <w:rsid w:val="00176F2D"/>
    <w:rsid w:val="0017716F"/>
    <w:rsid w:val="00180072"/>
    <w:rsid w:val="001822C8"/>
    <w:rsid w:val="00182745"/>
    <w:rsid w:val="001840E9"/>
    <w:rsid w:val="00185E86"/>
    <w:rsid w:val="001902F8"/>
    <w:rsid w:val="001904A5"/>
    <w:rsid w:val="00190A64"/>
    <w:rsid w:val="0019308B"/>
    <w:rsid w:val="0019324B"/>
    <w:rsid w:val="001949B9"/>
    <w:rsid w:val="00194B7B"/>
    <w:rsid w:val="0019592C"/>
    <w:rsid w:val="00196008"/>
    <w:rsid w:val="0019698B"/>
    <w:rsid w:val="001975E8"/>
    <w:rsid w:val="001A1AA8"/>
    <w:rsid w:val="001A2764"/>
    <w:rsid w:val="001A2A40"/>
    <w:rsid w:val="001A38C7"/>
    <w:rsid w:val="001A395B"/>
    <w:rsid w:val="001A3C8C"/>
    <w:rsid w:val="001A5287"/>
    <w:rsid w:val="001A6023"/>
    <w:rsid w:val="001A7102"/>
    <w:rsid w:val="001A791F"/>
    <w:rsid w:val="001B08BE"/>
    <w:rsid w:val="001B1222"/>
    <w:rsid w:val="001B2818"/>
    <w:rsid w:val="001B3A57"/>
    <w:rsid w:val="001B3A7D"/>
    <w:rsid w:val="001B3B0C"/>
    <w:rsid w:val="001B40D3"/>
    <w:rsid w:val="001B6BCE"/>
    <w:rsid w:val="001B6DC6"/>
    <w:rsid w:val="001B70D6"/>
    <w:rsid w:val="001B77AE"/>
    <w:rsid w:val="001C0FE5"/>
    <w:rsid w:val="001C1B6D"/>
    <w:rsid w:val="001C28F3"/>
    <w:rsid w:val="001C3B3B"/>
    <w:rsid w:val="001C419A"/>
    <w:rsid w:val="001C4F49"/>
    <w:rsid w:val="001C6B4E"/>
    <w:rsid w:val="001C6E9B"/>
    <w:rsid w:val="001D08DA"/>
    <w:rsid w:val="001D0D46"/>
    <w:rsid w:val="001D133A"/>
    <w:rsid w:val="001D1515"/>
    <w:rsid w:val="001D1887"/>
    <w:rsid w:val="001D3855"/>
    <w:rsid w:val="001D4DD1"/>
    <w:rsid w:val="001D796C"/>
    <w:rsid w:val="001E019B"/>
    <w:rsid w:val="001E1E67"/>
    <w:rsid w:val="001E3033"/>
    <w:rsid w:val="001E4E25"/>
    <w:rsid w:val="001E4ED5"/>
    <w:rsid w:val="001E5677"/>
    <w:rsid w:val="001E576E"/>
    <w:rsid w:val="001E6A27"/>
    <w:rsid w:val="001E7584"/>
    <w:rsid w:val="001E7B32"/>
    <w:rsid w:val="001F170B"/>
    <w:rsid w:val="001F2C88"/>
    <w:rsid w:val="001F316F"/>
    <w:rsid w:val="001F35B0"/>
    <w:rsid w:val="001F426E"/>
    <w:rsid w:val="001F44AC"/>
    <w:rsid w:val="001F6CB9"/>
    <w:rsid w:val="0020076F"/>
    <w:rsid w:val="00201157"/>
    <w:rsid w:val="00203C5A"/>
    <w:rsid w:val="002055BD"/>
    <w:rsid w:val="002101FB"/>
    <w:rsid w:val="00210E9D"/>
    <w:rsid w:val="00212470"/>
    <w:rsid w:val="00217328"/>
    <w:rsid w:val="0021761A"/>
    <w:rsid w:val="00217F61"/>
    <w:rsid w:val="00220A21"/>
    <w:rsid w:val="0022144E"/>
    <w:rsid w:val="00222F7F"/>
    <w:rsid w:val="0022467F"/>
    <w:rsid w:val="00225310"/>
    <w:rsid w:val="00225E78"/>
    <w:rsid w:val="00226FF0"/>
    <w:rsid w:val="00227B3B"/>
    <w:rsid w:val="00227C8D"/>
    <w:rsid w:val="002333B4"/>
    <w:rsid w:val="00233AC0"/>
    <w:rsid w:val="00233B2B"/>
    <w:rsid w:val="00233D5C"/>
    <w:rsid w:val="002353AA"/>
    <w:rsid w:val="00236CA7"/>
    <w:rsid w:val="0024061C"/>
    <w:rsid w:val="002407C2"/>
    <w:rsid w:val="002413C4"/>
    <w:rsid w:val="00241A47"/>
    <w:rsid w:val="00242CA2"/>
    <w:rsid w:val="0024324D"/>
    <w:rsid w:val="002436FC"/>
    <w:rsid w:val="00243A03"/>
    <w:rsid w:val="00243F81"/>
    <w:rsid w:val="0024501A"/>
    <w:rsid w:val="00247670"/>
    <w:rsid w:val="00247EFA"/>
    <w:rsid w:val="00250BB4"/>
    <w:rsid w:val="00251364"/>
    <w:rsid w:val="00251DA5"/>
    <w:rsid w:val="00251F36"/>
    <w:rsid w:val="002522F3"/>
    <w:rsid w:val="002526EA"/>
    <w:rsid w:val="0025337B"/>
    <w:rsid w:val="002553B4"/>
    <w:rsid w:val="002556A2"/>
    <w:rsid w:val="002558E3"/>
    <w:rsid w:val="00256189"/>
    <w:rsid w:val="00256E03"/>
    <w:rsid w:val="00256E69"/>
    <w:rsid w:val="00260470"/>
    <w:rsid w:val="0026363D"/>
    <w:rsid w:val="00263CD5"/>
    <w:rsid w:val="00265D85"/>
    <w:rsid w:val="00266748"/>
    <w:rsid w:val="002675EC"/>
    <w:rsid w:val="00272964"/>
    <w:rsid w:val="00272EBD"/>
    <w:rsid w:val="002747B8"/>
    <w:rsid w:val="00274A4A"/>
    <w:rsid w:val="00275FF3"/>
    <w:rsid w:val="00277BAC"/>
    <w:rsid w:val="00280038"/>
    <w:rsid w:val="0028017C"/>
    <w:rsid w:val="00282F17"/>
    <w:rsid w:val="00287EA0"/>
    <w:rsid w:val="00292438"/>
    <w:rsid w:val="00292CF2"/>
    <w:rsid w:val="00293193"/>
    <w:rsid w:val="002933D1"/>
    <w:rsid w:val="002943C5"/>
    <w:rsid w:val="002944FE"/>
    <w:rsid w:val="00294A99"/>
    <w:rsid w:val="00295044"/>
    <w:rsid w:val="002960C0"/>
    <w:rsid w:val="002A09B3"/>
    <w:rsid w:val="002A102B"/>
    <w:rsid w:val="002A1B2C"/>
    <w:rsid w:val="002A2892"/>
    <w:rsid w:val="002A419E"/>
    <w:rsid w:val="002A49A7"/>
    <w:rsid w:val="002A49B4"/>
    <w:rsid w:val="002A4B0F"/>
    <w:rsid w:val="002A5538"/>
    <w:rsid w:val="002A5E4E"/>
    <w:rsid w:val="002A7514"/>
    <w:rsid w:val="002B0A06"/>
    <w:rsid w:val="002B0D0C"/>
    <w:rsid w:val="002B12D0"/>
    <w:rsid w:val="002B1CE5"/>
    <w:rsid w:val="002B2E41"/>
    <w:rsid w:val="002B2FCA"/>
    <w:rsid w:val="002C0831"/>
    <w:rsid w:val="002C0985"/>
    <w:rsid w:val="002C0F2B"/>
    <w:rsid w:val="002C2E7F"/>
    <w:rsid w:val="002C332C"/>
    <w:rsid w:val="002C4440"/>
    <w:rsid w:val="002C47C0"/>
    <w:rsid w:val="002C5ED6"/>
    <w:rsid w:val="002C6509"/>
    <w:rsid w:val="002C762D"/>
    <w:rsid w:val="002C7AD4"/>
    <w:rsid w:val="002D0691"/>
    <w:rsid w:val="002D344C"/>
    <w:rsid w:val="002D570D"/>
    <w:rsid w:val="002D58B1"/>
    <w:rsid w:val="002D66DE"/>
    <w:rsid w:val="002D7E0C"/>
    <w:rsid w:val="002E14F5"/>
    <w:rsid w:val="002E3215"/>
    <w:rsid w:val="002E3C62"/>
    <w:rsid w:val="002E49EE"/>
    <w:rsid w:val="002E6918"/>
    <w:rsid w:val="002E75EB"/>
    <w:rsid w:val="002F0E4A"/>
    <w:rsid w:val="002F113E"/>
    <w:rsid w:val="002F1BFE"/>
    <w:rsid w:val="002F2A32"/>
    <w:rsid w:val="002F48C9"/>
    <w:rsid w:val="002F5293"/>
    <w:rsid w:val="002F5457"/>
    <w:rsid w:val="002F6DE9"/>
    <w:rsid w:val="002F7127"/>
    <w:rsid w:val="00301D67"/>
    <w:rsid w:val="0030218F"/>
    <w:rsid w:val="00302A91"/>
    <w:rsid w:val="003039E0"/>
    <w:rsid w:val="00303EB9"/>
    <w:rsid w:val="00304043"/>
    <w:rsid w:val="003047D9"/>
    <w:rsid w:val="00306787"/>
    <w:rsid w:val="00306A95"/>
    <w:rsid w:val="003072A8"/>
    <w:rsid w:val="00307391"/>
    <w:rsid w:val="003102E7"/>
    <w:rsid w:val="003103A9"/>
    <w:rsid w:val="00310A17"/>
    <w:rsid w:val="00312AB6"/>
    <w:rsid w:val="00313C48"/>
    <w:rsid w:val="00313CEA"/>
    <w:rsid w:val="003156A9"/>
    <w:rsid w:val="003158FC"/>
    <w:rsid w:val="003172D6"/>
    <w:rsid w:val="003174A9"/>
    <w:rsid w:val="0032014D"/>
    <w:rsid w:val="00321A61"/>
    <w:rsid w:val="00322290"/>
    <w:rsid w:val="00322FAD"/>
    <w:rsid w:val="0032320A"/>
    <w:rsid w:val="003269AD"/>
    <w:rsid w:val="00326BE3"/>
    <w:rsid w:val="00327148"/>
    <w:rsid w:val="00327AAE"/>
    <w:rsid w:val="00331CE3"/>
    <w:rsid w:val="00331DFA"/>
    <w:rsid w:val="0033352A"/>
    <w:rsid w:val="00333A59"/>
    <w:rsid w:val="0033517A"/>
    <w:rsid w:val="00335B1E"/>
    <w:rsid w:val="00335B54"/>
    <w:rsid w:val="00336315"/>
    <w:rsid w:val="003365A3"/>
    <w:rsid w:val="0033747F"/>
    <w:rsid w:val="00337F07"/>
    <w:rsid w:val="00340549"/>
    <w:rsid w:val="003428D4"/>
    <w:rsid w:val="003466F4"/>
    <w:rsid w:val="00346DE7"/>
    <w:rsid w:val="003500C6"/>
    <w:rsid w:val="00350C00"/>
    <w:rsid w:val="00350DD3"/>
    <w:rsid w:val="00351522"/>
    <w:rsid w:val="00351BFD"/>
    <w:rsid w:val="00352F7C"/>
    <w:rsid w:val="00355674"/>
    <w:rsid w:val="00355B16"/>
    <w:rsid w:val="00356CE5"/>
    <w:rsid w:val="003601B9"/>
    <w:rsid w:val="00361B3E"/>
    <w:rsid w:val="00362686"/>
    <w:rsid w:val="00363BFD"/>
    <w:rsid w:val="0036453D"/>
    <w:rsid w:val="003650AA"/>
    <w:rsid w:val="0036531E"/>
    <w:rsid w:val="00365F64"/>
    <w:rsid w:val="003669DE"/>
    <w:rsid w:val="00367F75"/>
    <w:rsid w:val="003717FB"/>
    <w:rsid w:val="0037398C"/>
    <w:rsid w:val="00374AD8"/>
    <w:rsid w:val="00375A94"/>
    <w:rsid w:val="00375C99"/>
    <w:rsid w:val="0037663B"/>
    <w:rsid w:val="00376FEF"/>
    <w:rsid w:val="00377709"/>
    <w:rsid w:val="00377CDE"/>
    <w:rsid w:val="0038290A"/>
    <w:rsid w:val="00382C8F"/>
    <w:rsid w:val="00383088"/>
    <w:rsid w:val="00383E7A"/>
    <w:rsid w:val="00383EC7"/>
    <w:rsid w:val="00383FE4"/>
    <w:rsid w:val="00385AE4"/>
    <w:rsid w:val="0039063A"/>
    <w:rsid w:val="00390D8D"/>
    <w:rsid w:val="00390F29"/>
    <w:rsid w:val="00391008"/>
    <w:rsid w:val="00393998"/>
    <w:rsid w:val="003943F8"/>
    <w:rsid w:val="0039584D"/>
    <w:rsid w:val="00395A15"/>
    <w:rsid w:val="00397CCD"/>
    <w:rsid w:val="003A15FA"/>
    <w:rsid w:val="003A303E"/>
    <w:rsid w:val="003A37E9"/>
    <w:rsid w:val="003A3898"/>
    <w:rsid w:val="003A43E1"/>
    <w:rsid w:val="003A4AB1"/>
    <w:rsid w:val="003B1718"/>
    <w:rsid w:val="003B2DEE"/>
    <w:rsid w:val="003B2FBC"/>
    <w:rsid w:val="003B548C"/>
    <w:rsid w:val="003B63A9"/>
    <w:rsid w:val="003B7885"/>
    <w:rsid w:val="003B7FF8"/>
    <w:rsid w:val="003C02B9"/>
    <w:rsid w:val="003C0B71"/>
    <w:rsid w:val="003C2FDA"/>
    <w:rsid w:val="003C446B"/>
    <w:rsid w:val="003C4D1B"/>
    <w:rsid w:val="003C6BC7"/>
    <w:rsid w:val="003C78F7"/>
    <w:rsid w:val="003D05BD"/>
    <w:rsid w:val="003D12B7"/>
    <w:rsid w:val="003D1D56"/>
    <w:rsid w:val="003D1E5A"/>
    <w:rsid w:val="003D2181"/>
    <w:rsid w:val="003D48DD"/>
    <w:rsid w:val="003D4ED3"/>
    <w:rsid w:val="003D5219"/>
    <w:rsid w:val="003D6D92"/>
    <w:rsid w:val="003D7243"/>
    <w:rsid w:val="003D7575"/>
    <w:rsid w:val="003D7D82"/>
    <w:rsid w:val="003D7E45"/>
    <w:rsid w:val="003E24A0"/>
    <w:rsid w:val="003E24C9"/>
    <w:rsid w:val="003E478E"/>
    <w:rsid w:val="003E4B91"/>
    <w:rsid w:val="003E577A"/>
    <w:rsid w:val="003E5859"/>
    <w:rsid w:val="003E7316"/>
    <w:rsid w:val="003E734A"/>
    <w:rsid w:val="003F048C"/>
    <w:rsid w:val="003F2A33"/>
    <w:rsid w:val="003F3B31"/>
    <w:rsid w:val="00400922"/>
    <w:rsid w:val="004009ED"/>
    <w:rsid w:val="004017A1"/>
    <w:rsid w:val="00402122"/>
    <w:rsid w:val="004023DA"/>
    <w:rsid w:val="00402D0C"/>
    <w:rsid w:val="00402DB9"/>
    <w:rsid w:val="004045BC"/>
    <w:rsid w:val="00405744"/>
    <w:rsid w:val="004057F8"/>
    <w:rsid w:val="00410C97"/>
    <w:rsid w:val="00410D48"/>
    <w:rsid w:val="004113C9"/>
    <w:rsid w:val="00412315"/>
    <w:rsid w:val="0041245E"/>
    <w:rsid w:val="00412EEC"/>
    <w:rsid w:val="00412F1F"/>
    <w:rsid w:val="00413087"/>
    <w:rsid w:val="0041329C"/>
    <w:rsid w:val="004135B6"/>
    <w:rsid w:val="00413630"/>
    <w:rsid w:val="00413FE2"/>
    <w:rsid w:val="00414E68"/>
    <w:rsid w:val="004161CD"/>
    <w:rsid w:val="00416978"/>
    <w:rsid w:val="00416E99"/>
    <w:rsid w:val="004175EB"/>
    <w:rsid w:val="00421AD5"/>
    <w:rsid w:val="0042437E"/>
    <w:rsid w:val="0042568D"/>
    <w:rsid w:val="00425BE0"/>
    <w:rsid w:val="00427473"/>
    <w:rsid w:val="00427A07"/>
    <w:rsid w:val="00430614"/>
    <w:rsid w:val="004309D2"/>
    <w:rsid w:val="00431A95"/>
    <w:rsid w:val="00432B20"/>
    <w:rsid w:val="00433CF3"/>
    <w:rsid w:val="00435B87"/>
    <w:rsid w:val="00440E43"/>
    <w:rsid w:val="004427A8"/>
    <w:rsid w:val="00443750"/>
    <w:rsid w:val="0044389C"/>
    <w:rsid w:val="004443F6"/>
    <w:rsid w:val="00444B39"/>
    <w:rsid w:val="00445EDE"/>
    <w:rsid w:val="00450396"/>
    <w:rsid w:val="00450C10"/>
    <w:rsid w:val="004524C1"/>
    <w:rsid w:val="004524CF"/>
    <w:rsid w:val="00452ECC"/>
    <w:rsid w:val="0045439A"/>
    <w:rsid w:val="00454596"/>
    <w:rsid w:val="00454EF6"/>
    <w:rsid w:val="004563A1"/>
    <w:rsid w:val="004571E1"/>
    <w:rsid w:val="00457AAC"/>
    <w:rsid w:val="0046029E"/>
    <w:rsid w:val="00460392"/>
    <w:rsid w:val="00460EAB"/>
    <w:rsid w:val="00461221"/>
    <w:rsid w:val="0046239C"/>
    <w:rsid w:val="0046323E"/>
    <w:rsid w:val="00463270"/>
    <w:rsid w:val="0046464B"/>
    <w:rsid w:val="004658B6"/>
    <w:rsid w:val="00466D42"/>
    <w:rsid w:val="00467239"/>
    <w:rsid w:val="00467853"/>
    <w:rsid w:val="00472115"/>
    <w:rsid w:val="004736D2"/>
    <w:rsid w:val="0047374F"/>
    <w:rsid w:val="004743C2"/>
    <w:rsid w:val="00474FFF"/>
    <w:rsid w:val="00475194"/>
    <w:rsid w:val="004756F9"/>
    <w:rsid w:val="00476D52"/>
    <w:rsid w:val="00477EF3"/>
    <w:rsid w:val="00480F54"/>
    <w:rsid w:val="00481CD1"/>
    <w:rsid w:val="00484452"/>
    <w:rsid w:val="004847E5"/>
    <w:rsid w:val="00486CD3"/>
    <w:rsid w:val="004879DE"/>
    <w:rsid w:val="00490564"/>
    <w:rsid w:val="00490865"/>
    <w:rsid w:val="00491301"/>
    <w:rsid w:val="00491F0A"/>
    <w:rsid w:val="00491F17"/>
    <w:rsid w:val="00493EE4"/>
    <w:rsid w:val="00494EF3"/>
    <w:rsid w:val="00494F66"/>
    <w:rsid w:val="0049637F"/>
    <w:rsid w:val="00496DA4"/>
    <w:rsid w:val="00497D4D"/>
    <w:rsid w:val="00497D9D"/>
    <w:rsid w:val="004A0FE5"/>
    <w:rsid w:val="004A25D1"/>
    <w:rsid w:val="004A41FA"/>
    <w:rsid w:val="004A6383"/>
    <w:rsid w:val="004A7234"/>
    <w:rsid w:val="004A74E4"/>
    <w:rsid w:val="004A7714"/>
    <w:rsid w:val="004B39E2"/>
    <w:rsid w:val="004B4A1C"/>
    <w:rsid w:val="004B4C56"/>
    <w:rsid w:val="004B4F4C"/>
    <w:rsid w:val="004B5EF3"/>
    <w:rsid w:val="004B6FB0"/>
    <w:rsid w:val="004B752A"/>
    <w:rsid w:val="004C023F"/>
    <w:rsid w:val="004C05E3"/>
    <w:rsid w:val="004C0DA3"/>
    <w:rsid w:val="004C1694"/>
    <w:rsid w:val="004C2CF7"/>
    <w:rsid w:val="004C4D62"/>
    <w:rsid w:val="004C60EA"/>
    <w:rsid w:val="004C7DE5"/>
    <w:rsid w:val="004C7F8D"/>
    <w:rsid w:val="004D0487"/>
    <w:rsid w:val="004D0865"/>
    <w:rsid w:val="004D0AA8"/>
    <w:rsid w:val="004D13D9"/>
    <w:rsid w:val="004D1E33"/>
    <w:rsid w:val="004D2982"/>
    <w:rsid w:val="004D36F5"/>
    <w:rsid w:val="004D3824"/>
    <w:rsid w:val="004D4500"/>
    <w:rsid w:val="004D5F6C"/>
    <w:rsid w:val="004D6FA4"/>
    <w:rsid w:val="004E02DB"/>
    <w:rsid w:val="004E04CB"/>
    <w:rsid w:val="004E09E0"/>
    <w:rsid w:val="004E1580"/>
    <w:rsid w:val="004E1622"/>
    <w:rsid w:val="004E2E76"/>
    <w:rsid w:val="004E4489"/>
    <w:rsid w:val="004E592E"/>
    <w:rsid w:val="004E76CE"/>
    <w:rsid w:val="004F0FB7"/>
    <w:rsid w:val="004F13ED"/>
    <w:rsid w:val="004F3B32"/>
    <w:rsid w:val="004F430E"/>
    <w:rsid w:val="004F4D86"/>
    <w:rsid w:val="004F4F8D"/>
    <w:rsid w:val="004F529E"/>
    <w:rsid w:val="0050096C"/>
    <w:rsid w:val="005046E3"/>
    <w:rsid w:val="0050514D"/>
    <w:rsid w:val="0050576B"/>
    <w:rsid w:val="0051100F"/>
    <w:rsid w:val="0051149C"/>
    <w:rsid w:val="005119D7"/>
    <w:rsid w:val="005132C0"/>
    <w:rsid w:val="00514BC3"/>
    <w:rsid w:val="0051548B"/>
    <w:rsid w:val="005155CB"/>
    <w:rsid w:val="00516E99"/>
    <w:rsid w:val="005174CA"/>
    <w:rsid w:val="00523F0F"/>
    <w:rsid w:val="0052603A"/>
    <w:rsid w:val="00526F72"/>
    <w:rsid w:val="005270B7"/>
    <w:rsid w:val="00527F04"/>
    <w:rsid w:val="00530026"/>
    <w:rsid w:val="005306CB"/>
    <w:rsid w:val="005312AF"/>
    <w:rsid w:val="00531419"/>
    <w:rsid w:val="00531658"/>
    <w:rsid w:val="005317DE"/>
    <w:rsid w:val="00531AC1"/>
    <w:rsid w:val="00531D65"/>
    <w:rsid w:val="005360BD"/>
    <w:rsid w:val="00537C4D"/>
    <w:rsid w:val="005412D4"/>
    <w:rsid w:val="00542021"/>
    <w:rsid w:val="0054323D"/>
    <w:rsid w:val="00545547"/>
    <w:rsid w:val="005455CA"/>
    <w:rsid w:val="0055070D"/>
    <w:rsid w:val="00550EDC"/>
    <w:rsid w:val="00551036"/>
    <w:rsid w:val="005516CB"/>
    <w:rsid w:val="0055205C"/>
    <w:rsid w:val="00553078"/>
    <w:rsid w:val="00554C48"/>
    <w:rsid w:val="005551F3"/>
    <w:rsid w:val="005565D6"/>
    <w:rsid w:val="00556961"/>
    <w:rsid w:val="00557B1A"/>
    <w:rsid w:val="0056018D"/>
    <w:rsid w:val="00560FF0"/>
    <w:rsid w:val="005614E4"/>
    <w:rsid w:val="00561506"/>
    <w:rsid w:val="00562610"/>
    <w:rsid w:val="005635A0"/>
    <w:rsid w:val="00563697"/>
    <w:rsid w:val="00565CD3"/>
    <w:rsid w:val="00566756"/>
    <w:rsid w:val="00566A67"/>
    <w:rsid w:val="005672BC"/>
    <w:rsid w:val="0057018E"/>
    <w:rsid w:val="0057084B"/>
    <w:rsid w:val="005709C5"/>
    <w:rsid w:val="00572BCA"/>
    <w:rsid w:val="00573022"/>
    <w:rsid w:val="00573C64"/>
    <w:rsid w:val="00574F68"/>
    <w:rsid w:val="00575593"/>
    <w:rsid w:val="00575BA3"/>
    <w:rsid w:val="00575F90"/>
    <w:rsid w:val="005763FA"/>
    <w:rsid w:val="00576446"/>
    <w:rsid w:val="00577440"/>
    <w:rsid w:val="00577DDD"/>
    <w:rsid w:val="00577FED"/>
    <w:rsid w:val="00580581"/>
    <w:rsid w:val="0058355D"/>
    <w:rsid w:val="00585610"/>
    <w:rsid w:val="00586C74"/>
    <w:rsid w:val="005874A3"/>
    <w:rsid w:val="00590222"/>
    <w:rsid w:val="0059094D"/>
    <w:rsid w:val="00590C8B"/>
    <w:rsid w:val="00590CA5"/>
    <w:rsid w:val="00591CDC"/>
    <w:rsid w:val="00593053"/>
    <w:rsid w:val="005945B7"/>
    <w:rsid w:val="00595257"/>
    <w:rsid w:val="005953D8"/>
    <w:rsid w:val="00597748"/>
    <w:rsid w:val="00597BD3"/>
    <w:rsid w:val="005A01B3"/>
    <w:rsid w:val="005A03E2"/>
    <w:rsid w:val="005A2B3E"/>
    <w:rsid w:val="005A2C8E"/>
    <w:rsid w:val="005A3690"/>
    <w:rsid w:val="005A3ACE"/>
    <w:rsid w:val="005A447C"/>
    <w:rsid w:val="005A54B1"/>
    <w:rsid w:val="005A6C74"/>
    <w:rsid w:val="005A6F42"/>
    <w:rsid w:val="005A7A0A"/>
    <w:rsid w:val="005A7E41"/>
    <w:rsid w:val="005B14AD"/>
    <w:rsid w:val="005B2415"/>
    <w:rsid w:val="005B2694"/>
    <w:rsid w:val="005B2EE2"/>
    <w:rsid w:val="005B31A9"/>
    <w:rsid w:val="005B371C"/>
    <w:rsid w:val="005B4303"/>
    <w:rsid w:val="005B4619"/>
    <w:rsid w:val="005B48E3"/>
    <w:rsid w:val="005B5EDE"/>
    <w:rsid w:val="005B6281"/>
    <w:rsid w:val="005B6AC8"/>
    <w:rsid w:val="005B6C13"/>
    <w:rsid w:val="005B6F0D"/>
    <w:rsid w:val="005B70D0"/>
    <w:rsid w:val="005B7915"/>
    <w:rsid w:val="005C06AC"/>
    <w:rsid w:val="005C2033"/>
    <w:rsid w:val="005C27B6"/>
    <w:rsid w:val="005C3417"/>
    <w:rsid w:val="005C3952"/>
    <w:rsid w:val="005C3C96"/>
    <w:rsid w:val="005C4237"/>
    <w:rsid w:val="005C5D37"/>
    <w:rsid w:val="005C6AF7"/>
    <w:rsid w:val="005C6E88"/>
    <w:rsid w:val="005C75C2"/>
    <w:rsid w:val="005C77C0"/>
    <w:rsid w:val="005D0332"/>
    <w:rsid w:val="005D088E"/>
    <w:rsid w:val="005D0BED"/>
    <w:rsid w:val="005D12AD"/>
    <w:rsid w:val="005D1394"/>
    <w:rsid w:val="005D1D4D"/>
    <w:rsid w:val="005D274B"/>
    <w:rsid w:val="005D2DBF"/>
    <w:rsid w:val="005D38D6"/>
    <w:rsid w:val="005D3DB6"/>
    <w:rsid w:val="005D4CF4"/>
    <w:rsid w:val="005D5069"/>
    <w:rsid w:val="005D5CA3"/>
    <w:rsid w:val="005D64BD"/>
    <w:rsid w:val="005D6756"/>
    <w:rsid w:val="005D67B6"/>
    <w:rsid w:val="005D6D3A"/>
    <w:rsid w:val="005E0877"/>
    <w:rsid w:val="005E0893"/>
    <w:rsid w:val="005E1F26"/>
    <w:rsid w:val="005E4A71"/>
    <w:rsid w:val="005E5D75"/>
    <w:rsid w:val="005E65FB"/>
    <w:rsid w:val="005E76C4"/>
    <w:rsid w:val="005E7783"/>
    <w:rsid w:val="005E7B3E"/>
    <w:rsid w:val="005F0A60"/>
    <w:rsid w:val="005F0EAB"/>
    <w:rsid w:val="005F2C1B"/>
    <w:rsid w:val="005F4243"/>
    <w:rsid w:val="005F4C8E"/>
    <w:rsid w:val="005F56B5"/>
    <w:rsid w:val="005F5F23"/>
    <w:rsid w:val="005F634A"/>
    <w:rsid w:val="005F6500"/>
    <w:rsid w:val="005F6D73"/>
    <w:rsid w:val="005F7BE3"/>
    <w:rsid w:val="00600328"/>
    <w:rsid w:val="0060199F"/>
    <w:rsid w:val="0060361B"/>
    <w:rsid w:val="006038FD"/>
    <w:rsid w:val="006041DB"/>
    <w:rsid w:val="006049B6"/>
    <w:rsid w:val="00604A7E"/>
    <w:rsid w:val="00604B82"/>
    <w:rsid w:val="006056F9"/>
    <w:rsid w:val="00605D55"/>
    <w:rsid w:val="00605FE5"/>
    <w:rsid w:val="00610028"/>
    <w:rsid w:val="00610572"/>
    <w:rsid w:val="00611070"/>
    <w:rsid w:val="0061232B"/>
    <w:rsid w:val="006124D2"/>
    <w:rsid w:val="006129D4"/>
    <w:rsid w:val="00614781"/>
    <w:rsid w:val="00614D0D"/>
    <w:rsid w:val="00616C61"/>
    <w:rsid w:val="00616CB0"/>
    <w:rsid w:val="00620B5B"/>
    <w:rsid w:val="00621DAA"/>
    <w:rsid w:val="00625B7B"/>
    <w:rsid w:val="00626E9E"/>
    <w:rsid w:val="00630A81"/>
    <w:rsid w:val="00631270"/>
    <w:rsid w:val="0063159A"/>
    <w:rsid w:val="00632084"/>
    <w:rsid w:val="00632372"/>
    <w:rsid w:val="00634793"/>
    <w:rsid w:val="00635FA4"/>
    <w:rsid w:val="006376A5"/>
    <w:rsid w:val="00637927"/>
    <w:rsid w:val="006411E3"/>
    <w:rsid w:val="0064158F"/>
    <w:rsid w:val="00642C64"/>
    <w:rsid w:val="00643E89"/>
    <w:rsid w:val="00644D61"/>
    <w:rsid w:val="00645763"/>
    <w:rsid w:val="006509B6"/>
    <w:rsid w:val="006522B3"/>
    <w:rsid w:val="00653154"/>
    <w:rsid w:val="00654026"/>
    <w:rsid w:val="00654643"/>
    <w:rsid w:val="00654E00"/>
    <w:rsid w:val="006554CE"/>
    <w:rsid w:val="0065640D"/>
    <w:rsid w:val="00657945"/>
    <w:rsid w:val="00657EB9"/>
    <w:rsid w:val="0066019D"/>
    <w:rsid w:val="0066096A"/>
    <w:rsid w:val="006618CE"/>
    <w:rsid w:val="00661AB4"/>
    <w:rsid w:val="0066252D"/>
    <w:rsid w:val="00662CE9"/>
    <w:rsid w:val="0066370D"/>
    <w:rsid w:val="00664316"/>
    <w:rsid w:val="00665B84"/>
    <w:rsid w:val="0066632E"/>
    <w:rsid w:val="00666D32"/>
    <w:rsid w:val="00667372"/>
    <w:rsid w:val="00670718"/>
    <w:rsid w:val="00671511"/>
    <w:rsid w:val="006718DC"/>
    <w:rsid w:val="00671B50"/>
    <w:rsid w:val="00672A7E"/>
    <w:rsid w:val="00673389"/>
    <w:rsid w:val="006735FA"/>
    <w:rsid w:val="0067388A"/>
    <w:rsid w:val="00674108"/>
    <w:rsid w:val="00675DFC"/>
    <w:rsid w:val="00676D3C"/>
    <w:rsid w:val="006771B5"/>
    <w:rsid w:val="006801F9"/>
    <w:rsid w:val="00680252"/>
    <w:rsid w:val="00680835"/>
    <w:rsid w:val="006808D7"/>
    <w:rsid w:val="0068158E"/>
    <w:rsid w:val="00681C27"/>
    <w:rsid w:val="00682EC6"/>
    <w:rsid w:val="006862B0"/>
    <w:rsid w:val="00686434"/>
    <w:rsid w:val="00686769"/>
    <w:rsid w:val="0069185E"/>
    <w:rsid w:val="00692551"/>
    <w:rsid w:val="0069265E"/>
    <w:rsid w:val="006930DA"/>
    <w:rsid w:val="00693801"/>
    <w:rsid w:val="00694CDC"/>
    <w:rsid w:val="00694F38"/>
    <w:rsid w:val="0069556E"/>
    <w:rsid w:val="006957B6"/>
    <w:rsid w:val="00695F67"/>
    <w:rsid w:val="00696699"/>
    <w:rsid w:val="0069753A"/>
    <w:rsid w:val="006A0ABC"/>
    <w:rsid w:val="006A2309"/>
    <w:rsid w:val="006A6CDD"/>
    <w:rsid w:val="006A7667"/>
    <w:rsid w:val="006A77CD"/>
    <w:rsid w:val="006A7FA2"/>
    <w:rsid w:val="006B01B1"/>
    <w:rsid w:val="006B1ADA"/>
    <w:rsid w:val="006B2053"/>
    <w:rsid w:val="006B22A0"/>
    <w:rsid w:val="006B27CC"/>
    <w:rsid w:val="006B43A0"/>
    <w:rsid w:val="006B56A7"/>
    <w:rsid w:val="006B70E8"/>
    <w:rsid w:val="006C139A"/>
    <w:rsid w:val="006C1CDF"/>
    <w:rsid w:val="006C2338"/>
    <w:rsid w:val="006C3471"/>
    <w:rsid w:val="006C3D66"/>
    <w:rsid w:val="006C3D8D"/>
    <w:rsid w:val="006C4F48"/>
    <w:rsid w:val="006C646D"/>
    <w:rsid w:val="006C685F"/>
    <w:rsid w:val="006C68ED"/>
    <w:rsid w:val="006C7715"/>
    <w:rsid w:val="006D0A40"/>
    <w:rsid w:val="006D2677"/>
    <w:rsid w:val="006D2F5F"/>
    <w:rsid w:val="006D7BA0"/>
    <w:rsid w:val="006E77BF"/>
    <w:rsid w:val="006F0CCB"/>
    <w:rsid w:val="006F3068"/>
    <w:rsid w:val="006F3419"/>
    <w:rsid w:val="006F53B6"/>
    <w:rsid w:val="006F7719"/>
    <w:rsid w:val="006F796D"/>
    <w:rsid w:val="006F7E9C"/>
    <w:rsid w:val="007042C0"/>
    <w:rsid w:val="00704B05"/>
    <w:rsid w:val="007063C4"/>
    <w:rsid w:val="0070689E"/>
    <w:rsid w:val="00706932"/>
    <w:rsid w:val="007071EC"/>
    <w:rsid w:val="00707ADD"/>
    <w:rsid w:val="00707BD4"/>
    <w:rsid w:val="00707F96"/>
    <w:rsid w:val="0071015E"/>
    <w:rsid w:val="00710703"/>
    <w:rsid w:val="007113C3"/>
    <w:rsid w:val="00711521"/>
    <w:rsid w:val="007115F5"/>
    <w:rsid w:val="00711793"/>
    <w:rsid w:val="00713066"/>
    <w:rsid w:val="00717CDF"/>
    <w:rsid w:val="00722A38"/>
    <w:rsid w:val="0072308C"/>
    <w:rsid w:val="00723609"/>
    <w:rsid w:val="007246C7"/>
    <w:rsid w:val="00724CC9"/>
    <w:rsid w:val="00725294"/>
    <w:rsid w:val="0072682E"/>
    <w:rsid w:val="00731782"/>
    <w:rsid w:val="00732269"/>
    <w:rsid w:val="00732B4C"/>
    <w:rsid w:val="00733CB2"/>
    <w:rsid w:val="00733D4D"/>
    <w:rsid w:val="007342C2"/>
    <w:rsid w:val="00734618"/>
    <w:rsid w:val="007348AA"/>
    <w:rsid w:val="007364E8"/>
    <w:rsid w:val="00742298"/>
    <w:rsid w:val="00743536"/>
    <w:rsid w:val="007438F0"/>
    <w:rsid w:val="00744FCF"/>
    <w:rsid w:val="00745496"/>
    <w:rsid w:val="0074602C"/>
    <w:rsid w:val="0074748C"/>
    <w:rsid w:val="00750196"/>
    <w:rsid w:val="00750ED8"/>
    <w:rsid w:val="00751995"/>
    <w:rsid w:val="00752EB7"/>
    <w:rsid w:val="007533C1"/>
    <w:rsid w:val="00753E6D"/>
    <w:rsid w:val="0075543D"/>
    <w:rsid w:val="0075578F"/>
    <w:rsid w:val="00755ED8"/>
    <w:rsid w:val="00756145"/>
    <w:rsid w:val="00761556"/>
    <w:rsid w:val="0076283A"/>
    <w:rsid w:val="0076354F"/>
    <w:rsid w:val="00763729"/>
    <w:rsid w:val="0076403C"/>
    <w:rsid w:val="007653EB"/>
    <w:rsid w:val="007656E0"/>
    <w:rsid w:val="0076597C"/>
    <w:rsid w:val="00770450"/>
    <w:rsid w:val="00771B6A"/>
    <w:rsid w:val="00772AB0"/>
    <w:rsid w:val="00772B2C"/>
    <w:rsid w:val="00773841"/>
    <w:rsid w:val="00773EBB"/>
    <w:rsid w:val="00774245"/>
    <w:rsid w:val="00774437"/>
    <w:rsid w:val="0077587D"/>
    <w:rsid w:val="00777815"/>
    <w:rsid w:val="00777D3A"/>
    <w:rsid w:val="00777E7F"/>
    <w:rsid w:val="0078245F"/>
    <w:rsid w:val="007838BC"/>
    <w:rsid w:val="0078418C"/>
    <w:rsid w:val="00785424"/>
    <w:rsid w:val="00785E88"/>
    <w:rsid w:val="00786EF2"/>
    <w:rsid w:val="00787831"/>
    <w:rsid w:val="00790394"/>
    <w:rsid w:val="00791363"/>
    <w:rsid w:val="00794408"/>
    <w:rsid w:val="00794515"/>
    <w:rsid w:val="00796187"/>
    <w:rsid w:val="00796E5A"/>
    <w:rsid w:val="007971AC"/>
    <w:rsid w:val="007A0230"/>
    <w:rsid w:val="007A1583"/>
    <w:rsid w:val="007A295F"/>
    <w:rsid w:val="007A2F69"/>
    <w:rsid w:val="007A336B"/>
    <w:rsid w:val="007A438C"/>
    <w:rsid w:val="007A47FF"/>
    <w:rsid w:val="007A7498"/>
    <w:rsid w:val="007A7B79"/>
    <w:rsid w:val="007B10CD"/>
    <w:rsid w:val="007B23FF"/>
    <w:rsid w:val="007B251F"/>
    <w:rsid w:val="007B3ABE"/>
    <w:rsid w:val="007B47AC"/>
    <w:rsid w:val="007B50BB"/>
    <w:rsid w:val="007B5C43"/>
    <w:rsid w:val="007B76FC"/>
    <w:rsid w:val="007C0C7B"/>
    <w:rsid w:val="007C0F09"/>
    <w:rsid w:val="007C1E69"/>
    <w:rsid w:val="007C372C"/>
    <w:rsid w:val="007C380B"/>
    <w:rsid w:val="007C3F07"/>
    <w:rsid w:val="007C5156"/>
    <w:rsid w:val="007C5366"/>
    <w:rsid w:val="007C57D9"/>
    <w:rsid w:val="007C64A3"/>
    <w:rsid w:val="007D2F15"/>
    <w:rsid w:val="007D3272"/>
    <w:rsid w:val="007D346E"/>
    <w:rsid w:val="007D3BCC"/>
    <w:rsid w:val="007D4709"/>
    <w:rsid w:val="007D6202"/>
    <w:rsid w:val="007D7385"/>
    <w:rsid w:val="007D78C2"/>
    <w:rsid w:val="007E07CF"/>
    <w:rsid w:val="007E0D29"/>
    <w:rsid w:val="007E0F4C"/>
    <w:rsid w:val="007E1CC7"/>
    <w:rsid w:val="007E2067"/>
    <w:rsid w:val="007E334A"/>
    <w:rsid w:val="007E5238"/>
    <w:rsid w:val="007E5289"/>
    <w:rsid w:val="007E5797"/>
    <w:rsid w:val="007E68DF"/>
    <w:rsid w:val="007E6B3B"/>
    <w:rsid w:val="007E6F06"/>
    <w:rsid w:val="007E7737"/>
    <w:rsid w:val="007E7A85"/>
    <w:rsid w:val="007E7BFD"/>
    <w:rsid w:val="007F059C"/>
    <w:rsid w:val="007F0657"/>
    <w:rsid w:val="007F0D9B"/>
    <w:rsid w:val="007F22AD"/>
    <w:rsid w:val="007F3ECC"/>
    <w:rsid w:val="007F45BF"/>
    <w:rsid w:val="007F48E6"/>
    <w:rsid w:val="007F498A"/>
    <w:rsid w:val="007F50C6"/>
    <w:rsid w:val="0080087A"/>
    <w:rsid w:val="008015DC"/>
    <w:rsid w:val="008029F1"/>
    <w:rsid w:val="00803C4B"/>
    <w:rsid w:val="0080456B"/>
    <w:rsid w:val="00805162"/>
    <w:rsid w:val="00805911"/>
    <w:rsid w:val="00805AE5"/>
    <w:rsid w:val="0080700C"/>
    <w:rsid w:val="0080703E"/>
    <w:rsid w:val="00807221"/>
    <w:rsid w:val="008100C2"/>
    <w:rsid w:val="0081033D"/>
    <w:rsid w:val="00810359"/>
    <w:rsid w:val="00810602"/>
    <w:rsid w:val="008112DB"/>
    <w:rsid w:val="008117DF"/>
    <w:rsid w:val="00811F4F"/>
    <w:rsid w:val="0081358E"/>
    <w:rsid w:val="00813807"/>
    <w:rsid w:val="00813F7C"/>
    <w:rsid w:val="0081518A"/>
    <w:rsid w:val="0081527F"/>
    <w:rsid w:val="00817C74"/>
    <w:rsid w:val="008223CA"/>
    <w:rsid w:val="0082240F"/>
    <w:rsid w:val="00823303"/>
    <w:rsid w:val="008250EB"/>
    <w:rsid w:val="00825204"/>
    <w:rsid w:val="008256F1"/>
    <w:rsid w:val="0082589A"/>
    <w:rsid w:val="00825D5C"/>
    <w:rsid w:val="0082741B"/>
    <w:rsid w:val="00830E5F"/>
    <w:rsid w:val="00831A18"/>
    <w:rsid w:val="00831B9D"/>
    <w:rsid w:val="00831C83"/>
    <w:rsid w:val="00831F00"/>
    <w:rsid w:val="0083260A"/>
    <w:rsid w:val="00832956"/>
    <w:rsid w:val="00833C9A"/>
    <w:rsid w:val="008347B4"/>
    <w:rsid w:val="00834A5F"/>
    <w:rsid w:val="008354DD"/>
    <w:rsid w:val="008355D3"/>
    <w:rsid w:val="00835D97"/>
    <w:rsid w:val="00835E4F"/>
    <w:rsid w:val="00836464"/>
    <w:rsid w:val="008372D8"/>
    <w:rsid w:val="008402A7"/>
    <w:rsid w:val="0084031A"/>
    <w:rsid w:val="00840C2F"/>
    <w:rsid w:val="0084121A"/>
    <w:rsid w:val="00842BA4"/>
    <w:rsid w:val="008438E7"/>
    <w:rsid w:val="00843C47"/>
    <w:rsid w:val="0084497F"/>
    <w:rsid w:val="00844D78"/>
    <w:rsid w:val="00844E7A"/>
    <w:rsid w:val="00844FFC"/>
    <w:rsid w:val="00846678"/>
    <w:rsid w:val="008501DF"/>
    <w:rsid w:val="008533CF"/>
    <w:rsid w:val="00853BC1"/>
    <w:rsid w:val="008564C2"/>
    <w:rsid w:val="008565FA"/>
    <w:rsid w:val="0085705B"/>
    <w:rsid w:val="0085759F"/>
    <w:rsid w:val="008575A4"/>
    <w:rsid w:val="00857811"/>
    <w:rsid w:val="00857C68"/>
    <w:rsid w:val="00857DDD"/>
    <w:rsid w:val="0086076D"/>
    <w:rsid w:val="008639FC"/>
    <w:rsid w:val="00864171"/>
    <w:rsid w:val="00865053"/>
    <w:rsid w:val="00866C83"/>
    <w:rsid w:val="0086771E"/>
    <w:rsid w:val="00867CBC"/>
    <w:rsid w:val="008704F4"/>
    <w:rsid w:val="008715A4"/>
    <w:rsid w:val="00871F28"/>
    <w:rsid w:val="008744BB"/>
    <w:rsid w:val="00874DD9"/>
    <w:rsid w:val="00875905"/>
    <w:rsid w:val="00881949"/>
    <w:rsid w:val="00881FBD"/>
    <w:rsid w:val="00883E1E"/>
    <w:rsid w:val="00885519"/>
    <w:rsid w:val="00885F16"/>
    <w:rsid w:val="0088657A"/>
    <w:rsid w:val="00887B2D"/>
    <w:rsid w:val="00890D27"/>
    <w:rsid w:val="00892BA8"/>
    <w:rsid w:val="008931B9"/>
    <w:rsid w:val="00893732"/>
    <w:rsid w:val="00893975"/>
    <w:rsid w:val="00893FF3"/>
    <w:rsid w:val="008965E8"/>
    <w:rsid w:val="00897ECF"/>
    <w:rsid w:val="008A1DE3"/>
    <w:rsid w:val="008A2434"/>
    <w:rsid w:val="008A2A5A"/>
    <w:rsid w:val="008A2A8B"/>
    <w:rsid w:val="008A35AF"/>
    <w:rsid w:val="008A4A9E"/>
    <w:rsid w:val="008A5965"/>
    <w:rsid w:val="008A7418"/>
    <w:rsid w:val="008A7424"/>
    <w:rsid w:val="008A7F7C"/>
    <w:rsid w:val="008B2535"/>
    <w:rsid w:val="008B46F9"/>
    <w:rsid w:val="008B49C6"/>
    <w:rsid w:val="008B6665"/>
    <w:rsid w:val="008B73A2"/>
    <w:rsid w:val="008B77A6"/>
    <w:rsid w:val="008B7CF3"/>
    <w:rsid w:val="008C1741"/>
    <w:rsid w:val="008C25B4"/>
    <w:rsid w:val="008C28E2"/>
    <w:rsid w:val="008C291F"/>
    <w:rsid w:val="008C3AC2"/>
    <w:rsid w:val="008C536E"/>
    <w:rsid w:val="008C6128"/>
    <w:rsid w:val="008C6335"/>
    <w:rsid w:val="008C690D"/>
    <w:rsid w:val="008D06F4"/>
    <w:rsid w:val="008D1976"/>
    <w:rsid w:val="008D2093"/>
    <w:rsid w:val="008D2511"/>
    <w:rsid w:val="008D2867"/>
    <w:rsid w:val="008D327C"/>
    <w:rsid w:val="008D33F6"/>
    <w:rsid w:val="008D4280"/>
    <w:rsid w:val="008D5111"/>
    <w:rsid w:val="008D6A73"/>
    <w:rsid w:val="008D79B3"/>
    <w:rsid w:val="008D7BAC"/>
    <w:rsid w:val="008D7CE8"/>
    <w:rsid w:val="008E010B"/>
    <w:rsid w:val="008E0B52"/>
    <w:rsid w:val="008E0D66"/>
    <w:rsid w:val="008E12DF"/>
    <w:rsid w:val="008E2C39"/>
    <w:rsid w:val="008E3C48"/>
    <w:rsid w:val="008E3C6E"/>
    <w:rsid w:val="008E4F71"/>
    <w:rsid w:val="008E518D"/>
    <w:rsid w:val="008E5307"/>
    <w:rsid w:val="008E58C0"/>
    <w:rsid w:val="008E5E2B"/>
    <w:rsid w:val="008E612E"/>
    <w:rsid w:val="008E779B"/>
    <w:rsid w:val="008E7B5B"/>
    <w:rsid w:val="008F1669"/>
    <w:rsid w:val="008F2597"/>
    <w:rsid w:val="008F26D0"/>
    <w:rsid w:val="008F27C0"/>
    <w:rsid w:val="008F3398"/>
    <w:rsid w:val="008F6FA3"/>
    <w:rsid w:val="00900FE5"/>
    <w:rsid w:val="00901B39"/>
    <w:rsid w:val="00901EAF"/>
    <w:rsid w:val="009030C2"/>
    <w:rsid w:val="00903DC4"/>
    <w:rsid w:val="009046EB"/>
    <w:rsid w:val="00907296"/>
    <w:rsid w:val="00907E6A"/>
    <w:rsid w:val="0091068C"/>
    <w:rsid w:val="00910706"/>
    <w:rsid w:val="00910D73"/>
    <w:rsid w:val="00911F71"/>
    <w:rsid w:val="009125A4"/>
    <w:rsid w:val="00913A1F"/>
    <w:rsid w:val="00916286"/>
    <w:rsid w:val="009169A3"/>
    <w:rsid w:val="00916FFC"/>
    <w:rsid w:val="00917F28"/>
    <w:rsid w:val="00920578"/>
    <w:rsid w:val="00920E73"/>
    <w:rsid w:val="00923171"/>
    <w:rsid w:val="00923A9A"/>
    <w:rsid w:val="00924A31"/>
    <w:rsid w:val="00926736"/>
    <w:rsid w:val="00926BB2"/>
    <w:rsid w:val="009271B5"/>
    <w:rsid w:val="00930CF3"/>
    <w:rsid w:val="00932631"/>
    <w:rsid w:val="00932D7E"/>
    <w:rsid w:val="00933AB4"/>
    <w:rsid w:val="00933D59"/>
    <w:rsid w:val="0093701F"/>
    <w:rsid w:val="00937FF8"/>
    <w:rsid w:val="009416CD"/>
    <w:rsid w:val="009420DC"/>
    <w:rsid w:val="00942825"/>
    <w:rsid w:val="009428F7"/>
    <w:rsid w:val="00942FE1"/>
    <w:rsid w:val="00943400"/>
    <w:rsid w:val="00943BBB"/>
    <w:rsid w:val="00944A9B"/>
    <w:rsid w:val="009450D5"/>
    <w:rsid w:val="0094514D"/>
    <w:rsid w:val="00950915"/>
    <w:rsid w:val="00950AC8"/>
    <w:rsid w:val="00950F32"/>
    <w:rsid w:val="009512EE"/>
    <w:rsid w:val="009517AB"/>
    <w:rsid w:val="00952475"/>
    <w:rsid w:val="009528F6"/>
    <w:rsid w:val="00955350"/>
    <w:rsid w:val="0095742C"/>
    <w:rsid w:val="0096010E"/>
    <w:rsid w:val="00961761"/>
    <w:rsid w:val="00962EF5"/>
    <w:rsid w:val="00964971"/>
    <w:rsid w:val="009654E5"/>
    <w:rsid w:val="00965BA0"/>
    <w:rsid w:val="00966BA3"/>
    <w:rsid w:val="0096733C"/>
    <w:rsid w:val="009674AB"/>
    <w:rsid w:val="00970C6D"/>
    <w:rsid w:val="009717AD"/>
    <w:rsid w:val="009724DB"/>
    <w:rsid w:val="00973775"/>
    <w:rsid w:val="00973CF4"/>
    <w:rsid w:val="00974B62"/>
    <w:rsid w:val="0097613F"/>
    <w:rsid w:val="00976818"/>
    <w:rsid w:val="009776BE"/>
    <w:rsid w:val="009817A1"/>
    <w:rsid w:val="00982002"/>
    <w:rsid w:val="009832C0"/>
    <w:rsid w:val="00983676"/>
    <w:rsid w:val="00984732"/>
    <w:rsid w:val="009851E2"/>
    <w:rsid w:val="009900A5"/>
    <w:rsid w:val="009910D8"/>
    <w:rsid w:val="00993914"/>
    <w:rsid w:val="00994016"/>
    <w:rsid w:val="009950CD"/>
    <w:rsid w:val="009956A0"/>
    <w:rsid w:val="009966A1"/>
    <w:rsid w:val="0099722E"/>
    <w:rsid w:val="00997727"/>
    <w:rsid w:val="009A07AB"/>
    <w:rsid w:val="009A19D5"/>
    <w:rsid w:val="009A1AEE"/>
    <w:rsid w:val="009A200D"/>
    <w:rsid w:val="009A461D"/>
    <w:rsid w:val="009A4949"/>
    <w:rsid w:val="009A4EBF"/>
    <w:rsid w:val="009A5427"/>
    <w:rsid w:val="009A71A7"/>
    <w:rsid w:val="009B0B11"/>
    <w:rsid w:val="009B1A80"/>
    <w:rsid w:val="009B2923"/>
    <w:rsid w:val="009B2D12"/>
    <w:rsid w:val="009B498D"/>
    <w:rsid w:val="009B4A5D"/>
    <w:rsid w:val="009B4EA3"/>
    <w:rsid w:val="009B5C48"/>
    <w:rsid w:val="009B6F38"/>
    <w:rsid w:val="009B703B"/>
    <w:rsid w:val="009B7A37"/>
    <w:rsid w:val="009C0336"/>
    <w:rsid w:val="009C5963"/>
    <w:rsid w:val="009D09E1"/>
    <w:rsid w:val="009D1774"/>
    <w:rsid w:val="009D22E1"/>
    <w:rsid w:val="009D2CEC"/>
    <w:rsid w:val="009D5306"/>
    <w:rsid w:val="009D7715"/>
    <w:rsid w:val="009D7FDB"/>
    <w:rsid w:val="009E150A"/>
    <w:rsid w:val="009E18E3"/>
    <w:rsid w:val="009E24FF"/>
    <w:rsid w:val="009E528C"/>
    <w:rsid w:val="009E61A6"/>
    <w:rsid w:val="009E7BD6"/>
    <w:rsid w:val="009E7CA7"/>
    <w:rsid w:val="009E7FE0"/>
    <w:rsid w:val="009F084A"/>
    <w:rsid w:val="009F10E9"/>
    <w:rsid w:val="009F3554"/>
    <w:rsid w:val="009F45BD"/>
    <w:rsid w:val="009F480E"/>
    <w:rsid w:val="009F608C"/>
    <w:rsid w:val="009F60D6"/>
    <w:rsid w:val="009F6176"/>
    <w:rsid w:val="009F6794"/>
    <w:rsid w:val="009F71FB"/>
    <w:rsid w:val="009F7E71"/>
    <w:rsid w:val="00A009E5"/>
    <w:rsid w:val="00A00F18"/>
    <w:rsid w:val="00A01F28"/>
    <w:rsid w:val="00A02DBC"/>
    <w:rsid w:val="00A02FD8"/>
    <w:rsid w:val="00A03903"/>
    <w:rsid w:val="00A04F7A"/>
    <w:rsid w:val="00A0572B"/>
    <w:rsid w:val="00A0579D"/>
    <w:rsid w:val="00A05FBB"/>
    <w:rsid w:val="00A07BCC"/>
    <w:rsid w:val="00A07C4D"/>
    <w:rsid w:val="00A104AF"/>
    <w:rsid w:val="00A12A74"/>
    <w:rsid w:val="00A138FA"/>
    <w:rsid w:val="00A14CA3"/>
    <w:rsid w:val="00A15831"/>
    <w:rsid w:val="00A162C5"/>
    <w:rsid w:val="00A16D13"/>
    <w:rsid w:val="00A17005"/>
    <w:rsid w:val="00A17214"/>
    <w:rsid w:val="00A17E11"/>
    <w:rsid w:val="00A2025A"/>
    <w:rsid w:val="00A20F4C"/>
    <w:rsid w:val="00A23C70"/>
    <w:rsid w:val="00A2422A"/>
    <w:rsid w:val="00A25204"/>
    <w:rsid w:val="00A26187"/>
    <w:rsid w:val="00A268B5"/>
    <w:rsid w:val="00A273A4"/>
    <w:rsid w:val="00A31F99"/>
    <w:rsid w:val="00A32260"/>
    <w:rsid w:val="00A335E8"/>
    <w:rsid w:val="00A34007"/>
    <w:rsid w:val="00A341CA"/>
    <w:rsid w:val="00A3499B"/>
    <w:rsid w:val="00A34C4B"/>
    <w:rsid w:val="00A35172"/>
    <w:rsid w:val="00A3624C"/>
    <w:rsid w:val="00A3781F"/>
    <w:rsid w:val="00A37894"/>
    <w:rsid w:val="00A37B9C"/>
    <w:rsid w:val="00A37E7B"/>
    <w:rsid w:val="00A4384C"/>
    <w:rsid w:val="00A440A2"/>
    <w:rsid w:val="00A4471A"/>
    <w:rsid w:val="00A44C56"/>
    <w:rsid w:val="00A455AB"/>
    <w:rsid w:val="00A457F1"/>
    <w:rsid w:val="00A461CA"/>
    <w:rsid w:val="00A46E7F"/>
    <w:rsid w:val="00A510C3"/>
    <w:rsid w:val="00A51383"/>
    <w:rsid w:val="00A51424"/>
    <w:rsid w:val="00A51B19"/>
    <w:rsid w:val="00A524EB"/>
    <w:rsid w:val="00A531CA"/>
    <w:rsid w:val="00A54870"/>
    <w:rsid w:val="00A54A97"/>
    <w:rsid w:val="00A54EFA"/>
    <w:rsid w:val="00A55D84"/>
    <w:rsid w:val="00A602A8"/>
    <w:rsid w:val="00A63A0A"/>
    <w:rsid w:val="00A63B2A"/>
    <w:rsid w:val="00A646A2"/>
    <w:rsid w:val="00A64AFE"/>
    <w:rsid w:val="00A64E46"/>
    <w:rsid w:val="00A64EBF"/>
    <w:rsid w:val="00A65015"/>
    <w:rsid w:val="00A6639C"/>
    <w:rsid w:val="00A677EF"/>
    <w:rsid w:val="00A74DD3"/>
    <w:rsid w:val="00A756FC"/>
    <w:rsid w:val="00A75761"/>
    <w:rsid w:val="00A75B41"/>
    <w:rsid w:val="00A76593"/>
    <w:rsid w:val="00A77B33"/>
    <w:rsid w:val="00A8115B"/>
    <w:rsid w:val="00A84330"/>
    <w:rsid w:val="00A8481D"/>
    <w:rsid w:val="00A855F9"/>
    <w:rsid w:val="00A863EB"/>
    <w:rsid w:val="00A87A71"/>
    <w:rsid w:val="00A90C66"/>
    <w:rsid w:val="00A91128"/>
    <w:rsid w:val="00A91274"/>
    <w:rsid w:val="00A92060"/>
    <w:rsid w:val="00A92AAD"/>
    <w:rsid w:val="00A92BDE"/>
    <w:rsid w:val="00A95DEF"/>
    <w:rsid w:val="00AA4253"/>
    <w:rsid w:val="00AA5B56"/>
    <w:rsid w:val="00AA75CC"/>
    <w:rsid w:val="00AA7ABA"/>
    <w:rsid w:val="00AB1D98"/>
    <w:rsid w:val="00AB2258"/>
    <w:rsid w:val="00AB3380"/>
    <w:rsid w:val="00AB448A"/>
    <w:rsid w:val="00AB4F52"/>
    <w:rsid w:val="00AB5790"/>
    <w:rsid w:val="00AB5ABB"/>
    <w:rsid w:val="00AB6006"/>
    <w:rsid w:val="00AB6A52"/>
    <w:rsid w:val="00AB731B"/>
    <w:rsid w:val="00AC0274"/>
    <w:rsid w:val="00AC10EF"/>
    <w:rsid w:val="00AC156E"/>
    <w:rsid w:val="00AC1CCB"/>
    <w:rsid w:val="00AC3163"/>
    <w:rsid w:val="00AC35A2"/>
    <w:rsid w:val="00AC3DA2"/>
    <w:rsid w:val="00AC41CC"/>
    <w:rsid w:val="00AC4A4D"/>
    <w:rsid w:val="00AC6EAF"/>
    <w:rsid w:val="00AC6F3D"/>
    <w:rsid w:val="00AC74D3"/>
    <w:rsid w:val="00AD209B"/>
    <w:rsid w:val="00AD3C7D"/>
    <w:rsid w:val="00AD41A3"/>
    <w:rsid w:val="00AD4E33"/>
    <w:rsid w:val="00AD6149"/>
    <w:rsid w:val="00AD6842"/>
    <w:rsid w:val="00AD7ED4"/>
    <w:rsid w:val="00AE15C3"/>
    <w:rsid w:val="00AE1D5F"/>
    <w:rsid w:val="00AE219B"/>
    <w:rsid w:val="00AE3901"/>
    <w:rsid w:val="00AE44CA"/>
    <w:rsid w:val="00AE475A"/>
    <w:rsid w:val="00AE79C0"/>
    <w:rsid w:val="00AE7D39"/>
    <w:rsid w:val="00AF05D0"/>
    <w:rsid w:val="00AF05E5"/>
    <w:rsid w:val="00AF1742"/>
    <w:rsid w:val="00AF2299"/>
    <w:rsid w:val="00AF2833"/>
    <w:rsid w:val="00B00BBE"/>
    <w:rsid w:val="00B012CA"/>
    <w:rsid w:val="00B013CF"/>
    <w:rsid w:val="00B01446"/>
    <w:rsid w:val="00B031AF"/>
    <w:rsid w:val="00B0453B"/>
    <w:rsid w:val="00B05A4B"/>
    <w:rsid w:val="00B05A9A"/>
    <w:rsid w:val="00B05D20"/>
    <w:rsid w:val="00B06291"/>
    <w:rsid w:val="00B066FC"/>
    <w:rsid w:val="00B07750"/>
    <w:rsid w:val="00B07F1F"/>
    <w:rsid w:val="00B103FE"/>
    <w:rsid w:val="00B104BE"/>
    <w:rsid w:val="00B11BE2"/>
    <w:rsid w:val="00B14839"/>
    <w:rsid w:val="00B206BC"/>
    <w:rsid w:val="00B20CB7"/>
    <w:rsid w:val="00B23AF3"/>
    <w:rsid w:val="00B24166"/>
    <w:rsid w:val="00B241CA"/>
    <w:rsid w:val="00B24EBD"/>
    <w:rsid w:val="00B24FEC"/>
    <w:rsid w:val="00B251D5"/>
    <w:rsid w:val="00B263D9"/>
    <w:rsid w:val="00B26527"/>
    <w:rsid w:val="00B269FF"/>
    <w:rsid w:val="00B311D8"/>
    <w:rsid w:val="00B317A7"/>
    <w:rsid w:val="00B317F9"/>
    <w:rsid w:val="00B33445"/>
    <w:rsid w:val="00B34818"/>
    <w:rsid w:val="00B34D2B"/>
    <w:rsid w:val="00B34EBB"/>
    <w:rsid w:val="00B352F0"/>
    <w:rsid w:val="00B36336"/>
    <w:rsid w:val="00B36A62"/>
    <w:rsid w:val="00B37B71"/>
    <w:rsid w:val="00B40F5F"/>
    <w:rsid w:val="00B436FF"/>
    <w:rsid w:val="00B445A7"/>
    <w:rsid w:val="00B451EF"/>
    <w:rsid w:val="00B5041F"/>
    <w:rsid w:val="00B509A7"/>
    <w:rsid w:val="00B52C66"/>
    <w:rsid w:val="00B534A4"/>
    <w:rsid w:val="00B53F0F"/>
    <w:rsid w:val="00B54C91"/>
    <w:rsid w:val="00B55D5B"/>
    <w:rsid w:val="00B57CB3"/>
    <w:rsid w:val="00B616C6"/>
    <w:rsid w:val="00B63FFA"/>
    <w:rsid w:val="00B66F9F"/>
    <w:rsid w:val="00B67E72"/>
    <w:rsid w:val="00B7003C"/>
    <w:rsid w:val="00B72CC8"/>
    <w:rsid w:val="00B73E16"/>
    <w:rsid w:val="00B7420A"/>
    <w:rsid w:val="00B74D4A"/>
    <w:rsid w:val="00B760FB"/>
    <w:rsid w:val="00B762F8"/>
    <w:rsid w:val="00B764BB"/>
    <w:rsid w:val="00B767B7"/>
    <w:rsid w:val="00B779DA"/>
    <w:rsid w:val="00B80ADC"/>
    <w:rsid w:val="00B8101D"/>
    <w:rsid w:val="00B8353C"/>
    <w:rsid w:val="00B838A7"/>
    <w:rsid w:val="00B83B11"/>
    <w:rsid w:val="00B84757"/>
    <w:rsid w:val="00B8531B"/>
    <w:rsid w:val="00B867DB"/>
    <w:rsid w:val="00B86FD2"/>
    <w:rsid w:val="00B906A7"/>
    <w:rsid w:val="00B91D75"/>
    <w:rsid w:val="00B931A6"/>
    <w:rsid w:val="00B931DB"/>
    <w:rsid w:val="00B9453D"/>
    <w:rsid w:val="00B94BE1"/>
    <w:rsid w:val="00B94E08"/>
    <w:rsid w:val="00B9697B"/>
    <w:rsid w:val="00BA0D36"/>
    <w:rsid w:val="00BA237E"/>
    <w:rsid w:val="00BA23D8"/>
    <w:rsid w:val="00BA26E6"/>
    <w:rsid w:val="00BA3675"/>
    <w:rsid w:val="00BA4074"/>
    <w:rsid w:val="00BA4323"/>
    <w:rsid w:val="00BA43E0"/>
    <w:rsid w:val="00BA4722"/>
    <w:rsid w:val="00BA4FA3"/>
    <w:rsid w:val="00BA5F67"/>
    <w:rsid w:val="00BA668D"/>
    <w:rsid w:val="00BA6E46"/>
    <w:rsid w:val="00BA6F89"/>
    <w:rsid w:val="00BA77AF"/>
    <w:rsid w:val="00BB0E73"/>
    <w:rsid w:val="00BB0F03"/>
    <w:rsid w:val="00BB259B"/>
    <w:rsid w:val="00BB2D16"/>
    <w:rsid w:val="00BB3B18"/>
    <w:rsid w:val="00BB4120"/>
    <w:rsid w:val="00BB47A1"/>
    <w:rsid w:val="00BB4ECE"/>
    <w:rsid w:val="00BC1517"/>
    <w:rsid w:val="00BC271D"/>
    <w:rsid w:val="00BC2968"/>
    <w:rsid w:val="00BC46A7"/>
    <w:rsid w:val="00BC4BB4"/>
    <w:rsid w:val="00BC4D4A"/>
    <w:rsid w:val="00BC5AE2"/>
    <w:rsid w:val="00BC5B50"/>
    <w:rsid w:val="00BC5D5E"/>
    <w:rsid w:val="00BC757E"/>
    <w:rsid w:val="00BD108A"/>
    <w:rsid w:val="00BD253C"/>
    <w:rsid w:val="00BD5F40"/>
    <w:rsid w:val="00BD7418"/>
    <w:rsid w:val="00BE220D"/>
    <w:rsid w:val="00BE2F56"/>
    <w:rsid w:val="00BE492E"/>
    <w:rsid w:val="00BE5688"/>
    <w:rsid w:val="00BE611E"/>
    <w:rsid w:val="00BE6ED0"/>
    <w:rsid w:val="00BF0439"/>
    <w:rsid w:val="00BF2CDF"/>
    <w:rsid w:val="00BF33C8"/>
    <w:rsid w:val="00BF3989"/>
    <w:rsid w:val="00BF5645"/>
    <w:rsid w:val="00BF5B6C"/>
    <w:rsid w:val="00BF6277"/>
    <w:rsid w:val="00BF6A2C"/>
    <w:rsid w:val="00BF70FA"/>
    <w:rsid w:val="00C00E7B"/>
    <w:rsid w:val="00C01464"/>
    <w:rsid w:val="00C02D58"/>
    <w:rsid w:val="00C02FB4"/>
    <w:rsid w:val="00C06E09"/>
    <w:rsid w:val="00C112C2"/>
    <w:rsid w:val="00C1178A"/>
    <w:rsid w:val="00C12A1C"/>
    <w:rsid w:val="00C12C42"/>
    <w:rsid w:val="00C130F2"/>
    <w:rsid w:val="00C138FD"/>
    <w:rsid w:val="00C13D21"/>
    <w:rsid w:val="00C1408A"/>
    <w:rsid w:val="00C15D9D"/>
    <w:rsid w:val="00C212F2"/>
    <w:rsid w:val="00C22230"/>
    <w:rsid w:val="00C23CD5"/>
    <w:rsid w:val="00C23D1D"/>
    <w:rsid w:val="00C2403D"/>
    <w:rsid w:val="00C24BCD"/>
    <w:rsid w:val="00C24F4E"/>
    <w:rsid w:val="00C252C1"/>
    <w:rsid w:val="00C25986"/>
    <w:rsid w:val="00C25CF3"/>
    <w:rsid w:val="00C264F4"/>
    <w:rsid w:val="00C2689A"/>
    <w:rsid w:val="00C279F5"/>
    <w:rsid w:val="00C30D9F"/>
    <w:rsid w:val="00C31BA1"/>
    <w:rsid w:val="00C31C42"/>
    <w:rsid w:val="00C31EEC"/>
    <w:rsid w:val="00C321BC"/>
    <w:rsid w:val="00C32950"/>
    <w:rsid w:val="00C34D4B"/>
    <w:rsid w:val="00C35E41"/>
    <w:rsid w:val="00C36022"/>
    <w:rsid w:val="00C36218"/>
    <w:rsid w:val="00C362E7"/>
    <w:rsid w:val="00C36872"/>
    <w:rsid w:val="00C36F74"/>
    <w:rsid w:val="00C37563"/>
    <w:rsid w:val="00C37692"/>
    <w:rsid w:val="00C40882"/>
    <w:rsid w:val="00C44470"/>
    <w:rsid w:val="00C447F0"/>
    <w:rsid w:val="00C44A92"/>
    <w:rsid w:val="00C44BA4"/>
    <w:rsid w:val="00C451BD"/>
    <w:rsid w:val="00C46F3F"/>
    <w:rsid w:val="00C502B0"/>
    <w:rsid w:val="00C503B9"/>
    <w:rsid w:val="00C50F57"/>
    <w:rsid w:val="00C5188B"/>
    <w:rsid w:val="00C51E89"/>
    <w:rsid w:val="00C51FCE"/>
    <w:rsid w:val="00C52314"/>
    <w:rsid w:val="00C526CB"/>
    <w:rsid w:val="00C538E0"/>
    <w:rsid w:val="00C53904"/>
    <w:rsid w:val="00C546AE"/>
    <w:rsid w:val="00C5497A"/>
    <w:rsid w:val="00C56A43"/>
    <w:rsid w:val="00C57709"/>
    <w:rsid w:val="00C578A3"/>
    <w:rsid w:val="00C57913"/>
    <w:rsid w:val="00C579D1"/>
    <w:rsid w:val="00C57CD3"/>
    <w:rsid w:val="00C600D9"/>
    <w:rsid w:val="00C601D8"/>
    <w:rsid w:val="00C6072F"/>
    <w:rsid w:val="00C6253F"/>
    <w:rsid w:val="00C64303"/>
    <w:rsid w:val="00C67B35"/>
    <w:rsid w:val="00C71BF9"/>
    <w:rsid w:val="00C71DC1"/>
    <w:rsid w:val="00C72318"/>
    <w:rsid w:val="00C74383"/>
    <w:rsid w:val="00C753D2"/>
    <w:rsid w:val="00C75AA0"/>
    <w:rsid w:val="00C76531"/>
    <w:rsid w:val="00C76F8A"/>
    <w:rsid w:val="00C77444"/>
    <w:rsid w:val="00C81194"/>
    <w:rsid w:val="00C81969"/>
    <w:rsid w:val="00C81BA6"/>
    <w:rsid w:val="00C84A12"/>
    <w:rsid w:val="00C84FA0"/>
    <w:rsid w:val="00C86961"/>
    <w:rsid w:val="00C86D27"/>
    <w:rsid w:val="00C90DB9"/>
    <w:rsid w:val="00C90F8A"/>
    <w:rsid w:val="00C91D61"/>
    <w:rsid w:val="00C91D69"/>
    <w:rsid w:val="00C930F3"/>
    <w:rsid w:val="00C93690"/>
    <w:rsid w:val="00C94038"/>
    <w:rsid w:val="00C9585E"/>
    <w:rsid w:val="00C96B51"/>
    <w:rsid w:val="00C96CD6"/>
    <w:rsid w:val="00CA0016"/>
    <w:rsid w:val="00CA1A10"/>
    <w:rsid w:val="00CA1CE0"/>
    <w:rsid w:val="00CA246B"/>
    <w:rsid w:val="00CA365E"/>
    <w:rsid w:val="00CA3BC7"/>
    <w:rsid w:val="00CA3BD9"/>
    <w:rsid w:val="00CA4369"/>
    <w:rsid w:val="00CA497C"/>
    <w:rsid w:val="00CA56F7"/>
    <w:rsid w:val="00CA5DC7"/>
    <w:rsid w:val="00CB096B"/>
    <w:rsid w:val="00CB13D4"/>
    <w:rsid w:val="00CB2A97"/>
    <w:rsid w:val="00CB491A"/>
    <w:rsid w:val="00CB4B84"/>
    <w:rsid w:val="00CC0C1F"/>
    <w:rsid w:val="00CC1277"/>
    <w:rsid w:val="00CC1A2D"/>
    <w:rsid w:val="00CC5925"/>
    <w:rsid w:val="00CC59CD"/>
    <w:rsid w:val="00CC7C0A"/>
    <w:rsid w:val="00CC7D0B"/>
    <w:rsid w:val="00CC7D2A"/>
    <w:rsid w:val="00CD02CF"/>
    <w:rsid w:val="00CD060E"/>
    <w:rsid w:val="00CD121B"/>
    <w:rsid w:val="00CD1C7F"/>
    <w:rsid w:val="00CD3596"/>
    <w:rsid w:val="00CD4CBB"/>
    <w:rsid w:val="00CD6611"/>
    <w:rsid w:val="00CD77C1"/>
    <w:rsid w:val="00CE0824"/>
    <w:rsid w:val="00CE0973"/>
    <w:rsid w:val="00CE2580"/>
    <w:rsid w:val="00CE3156"/>
    <w:rsid w:val="00CE4581"/>
    <w:rsid w:val="00CE546A"/>
    <w:rsid w:val="00CE5B77"/>
    <w:rsid w:val="00CE64ED"/>
    <w:rsid w:val="00CE73EA"/>
    <w:rsid w:val="00CF058B"/>
    <w:rsid w:val="00CF114E"/>
    <w:rsid w:val="00CF159C"/>
    <w:rsid w:val="00CF1756"/>
    <w:rsid w:val="00CF175D"/>
    <w:rsid w:val="00CF1CA4"/>
    <w:rsid w:val="00CF20F4"/>
    <w:rsid w:val="00CF2EBF"/>
    <w:rsid w:val="00CF3C2D"/>
    <w:rsid w:val="00CF4C04"/>
    <w:rsid w:val="00CF5012"/>
    <w:rsid w:val="00CF66E3"/>
    <w:rsid w:val="00CF6F18"/>
    <w:rsid w:val="00CF6FB3"/>
    <w:rsid w:val="00CF767C"/>
    <w:rsid w:val="00D00E24"/>
    <w:rsid w:val="00D017CF"/>
    <w:rsid w:val="00D01D2B"/>
    <w:rsid w:val="00D0205A"/>
    <w:rsid w:val="00D0224B"/>
    <w:rsid w:val="00D026F9"/>
    <w:rsid w:val="00D02D16"/>
    <w:rsid w:val="00D03304"/>
    <w:rsid w:val="00D04450"/>
    <w:rsid w:val="00D04EBD"/>
    <w:rsid w:val="00D06625"/>
    <w:rsid w:val="00D0692F"/>
    <w:rsid w:val="00D06E59"/>
    <w:rsid w:val="00D1035A"/>
    <w:rsid w:val="00D10861"/>
    <w:rsid w:val="00D11C59"/>
    <w:rsid w:val="00D11EE2"/>
    <w:rsid w:val="00D133FD"/>
    <w:rsid w:val="00D14012"/>
    <w:rsid w:val="00D14269"/>
    <w:rsid w:val="00D16E5C"/>
    <w:rsid w:val="00D17192"/>
    <w:rsid w:val="00D172CD"/>
    <w:rsid w:val="00D174CC"/>
    <w:rsid w:val="00D20924"/>
    <w:rsid w:val="00D22423"/>
    <w:rsid w:val="00D22599"/>
    <w:rsid w:val="00D23093"/>
    <w:rsid w:val="00D23632"/>
    <w:rsid w:val="00D243F0"/>
    <w:rsid w:val="00D249A2"/>
    <w:rsid w:val="00D25CB9"/>
    <w:rsid w:val="00D2641F"/>
    <w:rsid w:val="00D2690E"/>
    <w:rsid w:val="00D26B0D"/>
    <w:rsid w:val="00D26EE0"/>
    <w:rsid w:val="00D2721C"/>
    <w:rsid w:val="00D2744C"/>
    <w:rsid w:val="00D27BE2"/>
    <w:rsid w:val="00D303A9"/>
    <w:rsid w:val="00D30452"/>
    <w:rsid w:val="00D31A66"/>
    <w:rsid w:val="00D328BB"/>
    <w:rsid w:val="00D329C7"/>
    <w:rsid w:val="00D335ED"/>
    <w:rsid w:val="00D33D49"/>
    <w:rsid w:val="00D3450C"/>
    <w:rsid w:val="00D347C3"/>
    <w:rsid w:val="00D35D79"/>
    <w:rsid w:val="00D37137"/>
    <w:rsid w:val="00D37707"/>
    <w:rsid w:val="00D40FEC"/>
    <w:rsid w:val="00D41278"/>
    <w:rsid w:val="00D41D4C"/>
    <w:rsid w:val="00D41DEF"/>
    <w:rsid w:val="00D434D3"/>
    <w:rsid w:val="00D43666"/>
    <w:rsid w:val="00D43DA8"/>
    <w:rsid w:val="00D503DE"/>
    <w:rsid w:val="00D50478"/>
    <w:rsid w:val="00D52CB1"/>
    <w:rsid w:val="00D535F7"/>
    <w:rsid w:val="00D546C6"/>
    <w:rsid w:val="00D55048"/>
    <w:rsid w:val="00D55086"/>
    <w:rsid w:val="00D570C4"/>
    <w:rsid w:val="00D57E9F"/>
    <w:rsid w:val="00D60A43"/>
    <w:rsid w:val="00D614AA"/>
    <w:rsid w:val="00D619E6"/>
    <w:rsid w:val="00D61D3E"/>
    <w:rsid w:val="00D641B4"/>
    <w:rsid w:val="00D64B7D"/>
    <w:rsid w:val="00D651AD"/>
    <w:rsid w:val="00D66B14"/>
    <w:rsid w:val="00D67E57"/>
    <w:rsid w:val="00D721FB"/>
    <w:rsid w:val="00D74458"/>
    <w:rsid w:val="00D767C7"/>
    <w:rsid w:val="00D76E96"/>
    <w:rsid w:val="00D772DA"/>
    <w:rsid w:val="00D80304"/>
    <w:rsid w:val="00D81D18"/>
    <w:rsid w:val="00D82796"/>
    <w:rsid w:val="00D8279A"/>
    <w:rsid w:val="00D82B6A"/>
    <w:rsid w:val="00D8356A"/>
    <w:rsid w:val="00D84914"/>
    <w:rsid w:val="00D84C4D"/>
    <w:rsid w:val="00D8519D"/>
    <w:rsid w:val="00D857AE"/>
    <w:rsid w:val="00D85B3C"/>
    <w:rsid w:val="00D85C29"/>
    <w:rsid w:val="00D87508"/>
    <w:rsid w:val="00D87E59"/>
    <w:rsid w:val="00D90189"/>
    <w:rsid w:val="00D908DE"/>
    <w:rsid w:val="00D90BBA"/>
    <w:rsid w:val="00D90D15"/>
    <w:rsid w:val="00D915DB"/>
    <w:rsid w:val="00D92969"/>
    <w:rsid w:val="00D929EE"/>
    <w:rsid w:val="00D93F6A"/>
    <w:rsid w:val="00D945C9"/>
    <w:rsid w:val="00D950F8"/>
    <w:rsid w:val="00D9628D"/>
    <w:rsid w:val="00D963E8"/>
    <w:rsid w:val="00D964C8"/>
    <w:rsid w:val="00D971DF"/>
    <w:rsid w:val="00D97D93"/>
    <w:rsid w:val="00DA10AC"/>
    <w:rsid w:val="00DA1E9D"/>
    <w:rsid w:val="00DA4D48"/>
    <w:rsid w:val="00DA4E5F"/>
    <w:rsid w:val="00DA50B3"/>
    <w:rsid w:val="00DB1000"/>
    <w:rsid w:val="00DB5953"/>
    <w:rsid w:val="00DB5D3F"/>
    <w:rsid w:val="00DB7064"/>
    <w:rsid w:val="00DC13AA"/>
    <w:rsid w:val="00DC17B3"/>
    <w:rsid w:val="00DC1C03"/>
    <w:rsid w:val="00DC222C"/>
    <w:rsid w:val="00DC223B"/>
    <w:rsid w:val="00DC2565"/>
    <w:rsid w:val="00DC3992"/>
    <w:rsid w:val="00DC3E54"/>
    <w:rsid w:val="00DC438F"/>
    <w:rsid w:val="00DC5F61"/>
    <w:rsid w:val="00DC7416"/>
    <w:rsid w:val="00DD294D"/>
    <w:rsid w:val="00DD3308"/>
    <w:rsid w:val="00DD338A"/>
    <w:rsid w:val="00DD3B96"/>
    <w:rsid w:val="00DD467C"/>
    <w:rsid w:val="00DD5F7A"/>
    <w:rsid w:val="00DD65C7"/>
    <w:rsid w:val="00DE0A0B"/>
    <w:rsid w:val="00DE304E"/>
    <w:rsid w:val="00DE313F"/>
    <w:rsid w:val="00DE3634"/>
    <w:rsid w:val="00DE4FBD"/>
    <w:rsid w:val="00DE56C5"/>
    <w:rsid w:val="00DE690D"/>
    <w:rsid w:val="00DE6982"/>
    <w:rsid w:val="00DE76DD"/>
    <w:rsid w:val="00DE7826"/>
    <w:rsid w:val="00DE79B4"/>
    <w:rsid w:val="00DE7DBC"/>
    <w:rsid w:val="00DF1665"/>
    <w:rsid w:val="00DF187A"/>
    <w:rsid w:val="00DF5B86"/>
    <w:rsid w:val="00DF6217"/>
    <w:rsid w:val="00DF6451"/>
    <w:rsid w:val="00DF663B"/>
    <w:rsid w:val="00DF6B0E"/>
    <w:rsid w:val="00DF7549"/>
    <w:rsid w:val="00DF7916"/>
    <w:rsid w:val="00E00616"/>
    <w:rsid w:val="00E00C9B"/>
    <w:rsid w:val="00E02843"/>
    <w:rsid w:val="00E03E44"/>
    <w:rsid w:val="00E05D2B"/>
    <w:rsid w:val="00E05F89"/>
    <w:rsid w:val="00E07934"/>
    <w:rsid w:val="00E1049F"/>
    <w:rsid w:val="00E10A88"/>
    <w:rsid w:val="00E12871"/>
    <w:rsid w:val="00E13F20"/>
    <w:rsid w:val="00E1467D"/>
    <w:rsid w:val="00E14DC0"/>
    <w:rsid w:val="00E14E4E"/>
    <w:rsid w:val="00E15389"/>
    <w:rsid w:val="00E16852"/>
    <w:rsid w:val="00E20293"/>
    <w:rsid w:val="00E21837"/>
    <w:rsid w:val="00E219C8"/>
    <w:rsid w:val="00E22A8A"/>
    <w:rsid w:val="00E248D9"/>
    <w:rsid w:val="00E2592D"/>
    <w:rsid w:val="00E276EE"/>
    <w:rsid w:val="00E30BD8"/>
    <w:rsid w:val="00E322C2"/>
    <w:rsid w:val="00E32687"/>
    <w:rsid w:val="00E3305E"/>
    <w:rsid w:val="00E3388B"/>
    <w:rsid w:val="00E33AE8"/>
    <w:rsid w:val="00E36177"/>
    <w:rsid w:val="00E41AB7"/>
    <w:rsid w:val="00E426D3"/>
    <w:rsid w:val="00E42D8A"/>
    <w:rsid w:val="00E434BD"/>
    <w:rsid w:val="00E44495"/>
    <w:rsid w:val="00E44C2B"/>
    <w:rsid w:val="00E44E1E"/>
    <w:rsid w:val="00E4570F"/>
    <w:rsid w:val="00E461FF"/>
    <w:rsid w:val="00E479ED"/>
    <w:rsid w:val="00E51BC6"/>
    <w:rsid w:val="00E52257"/>
    <w:rsid w:val="00E52384"/>
    <w:rsid w:val="00E52400"/>
    <w:rsid w:val="00E525EB"/>
    <w:rsid w:val="00E526BA"/>
    <w:rsid w:val="00E52C5E"/>
    <w:rsid w:val="00E52CBD"/>
    <w:rsid w:val="00E52D65"/>
    <w:rsid w:val="00E53712"/>
    <w:rsid w:val="00E54199"/>
    <w:rsid w:val="00E57205"/>
    <w:rsid w:val="00E605A3"/>
    <w:rsid w:val="00E61235"/>
    <w:rsid w:val="00E61965"/>
    <w:rsid w:val="00E619F8"/>
    <w:rsid w:val="00E62C96"/>
    <w:rsid w:val="00E63A3F"/>
    <w:rsid w:val="00E656EA"/>
    <w:rsid w:val="00E659D4"/>
    <w:rsid w:val="00E67487"/>
    <w:rsid w:val="00E6762B"/>
    <w:rsid w:val="00E7121E"/>
    <w:rsid w:val="00E733DF"/>
    <w:rsid w:val="00E73831"/>
    <w:rsid w:val="00E73833"/>
    <w:rsid w:val="00E7491B"/>
    <w:rsid w:val="00E74FC4"/>
    <w:rsid w:val="00E75591"/>
    <w:rsid w:val="00E762D4"/>
    <w:rsid w:val="00E76BC0"/>
    <w:rsid w:val="00E802CB"/>
    <w:rsid w:val="00E8082D"/>
    <w:rsid w:val="00E83284"/>
    <w:rsid w:val="00E83517"/>
    <w:rsid w:val="00E84410"/>
    <w:rsid w:val="00E84FA4"/>
    <w:rsid w:val="00E85117"/>
    <w:rsid w:val="00E85944"/>
    <w:rsid w:val="00E862D7"/>
    <w:rsid w:val="00E875A5"/>
    <w:rsid w:val="00E87DD0"/>
    <w:rsid w:val="00E90F50"/>
    <w:rsid w:val="00E90F55"/>
    <w:rsid w:val="00E90FA1"/>
    <w:rsid w:val="00E9129A"/>
    <w:rsid w:val="00E92F8A"/>
    <w:rsid w:val="00E93806"/>
    <w:rsid w:val="00E9444F"/>
    <w:rsid w:val="00E966F3"/>
    <w:rsid w:val="00E97317"/>
    <w:rsid w:val="00E97D57"/>
    <w:rsid w:val="00E97FE2"/>
    <w:rsid w:val="00EA1BDE"/>
    <w:rsid w:val="00EA24D5"/>
    <w:rsid w:val="00EA27BE"/>
    <w:rsid w:val="00EA36A6"/>
    <w:rsid w:val="00EA3AEA"/>
    <w:rsid w:val="00EA3D1E"/>
    <w:rsid w:val="00EA541D"/>
    <w:rsid w:val="00EA5DDF"/>
    <w:rsid w:val="00EA603A"/>
    <w:rsid w:val="00EA658F"/>
    <w:rsid w:val="00EA7CFA"/>
    <w:rsid w:val="00EB1EDB"/>
    <w:rsid w:val="00EB21D1"/>
    <w:rsid w:val="00EB2E13"/>
    <w:rsid w:val="00EB4004"/>
    <w:rsid w:val="00EB401E"/>
    <w:rsid w:val="00EB4399"/>
    <w:rsid w:val="00EB5AED"/>
    <w:rsid w:val="00EB6B48"/>
    <w:rsid w:val="00EB7A3C"/>
    <w:rsid w:val="00EC0766"/>
    <w:rsid w:val="00EC132D"/>
    <w:rsid w:val="00EC1F0A"/>
    <w:rsid w:val="00EC2CFA"/>
    <w:rsid w:val="00EC4551"/>
    <w:rsid w:val="00EC464C"/>
    <w:rsid w:val="00EC64D3"/>
    <w:rsid w:val="00EC7A0D"/>
    <w:rsid w:val="00ED1794"/>
    <w:rsid w:val="00ED1D44"/>
    <w:rsid w:val="00ED23C2"/>
    <w:rsid w:val="00ED2997"/>
    <w:rsid w:val="00ED2DD8"/>
    <w:rsid w:val="00ED3D11"/>
    <w:rsid w:val="00ED40B8"/>
    <w:rsid w:val="00ED5C27"/>
    <w:rsid w:val="00ED750A"/>
    <w:rsid w:val="00ED7DD6"/>
    <w:rsid w:val="00EE2C3E"/>
    <w:rsid w:val="00EE35FA"/>
    <w:rsid w:val="00EE3C55"/>
    <w:rsid w:val="00EE3DD4"/>
    <w:rsid w:val="00EE625E"/>
    <w:rsid w:val="00EE708F"/>
    <w:rsid w:val="00EF04DF"/>
    <w:rsid w:val="00EF160D"/>
    <w:rsid w:val="00EF294D"/>
    <w:rsid w:val="00EF30CB"/>
    <w:rsid w:val="00EF38EB"/>
    <w:rsid w:val="00EF3CCE"/>
    <w:rsid w:val="00EF44DD"/>
    <w:rsid w:val="00EF62F1"/>
    <w:rsid w:val="00EF6C41"/>
    <w:rsid w:val="00EF7E69"/>
    <w:rsid w:val="00F01923"/>
    <w:rsid w:val="00F02188"/>
    <w:rsid w:val="00F02F5D"/>
    <w:rsid w:val="00F04725"/>
    <w:rsid w:val="00F04798"/>
    <w:rsid w:val="00F060A5"/>
    <w:rsid w:val="00F063B1"/>
    <w:rsid w:val="00F06670"/>
    <w:rsid w:val="00F07794"/>
    <w:rsid w:val="00F07C2E"/>
    <w:rsid w:val="00F10415"/>
    <w:rsid w:val="00F1203A"/>
    <w:rsid w:val="00F1220C"/>
    <w:rsid w:val="00F12468"/>
    <w:rsid w:val="00F12B60"/>
    <w:rsid w:val="00F13667"/>
    <w:rsid w:val="00F1424B"/>
    <w:rsid w:val="00F15F27"/>
    <w:rsid w:val="00F16068"/>
    <w:rsid w:val="00F16310"/>
    <w:rsid w:val="00F16AC4"/>
    <w:rsid w:val="00F17B08"/>
    <w:rsid w:val="00F17E69"/>
    <w:rsid w:val="00F232E5"/>
    <w:rsid w:val="00F24359"/>
    <w:rsid w:val="00F27E75"/>
    <w:rsid w:val="00F30464"/>
    <w:rsid w:val="00F3051D"/>
    <w:rsid w:val="00F309DB"/>
    <w:rsid w:val="00F30B42"/>
    <w:rsid w:val="00F31D57"/>
    <w:rsid w:val="00F32BA2"/>
    <w:rsid w:val="00F3303A"/>
    <w:rsid w:val="00F3454D"/>
    <w:rsid w:val="00F34B46"/>
    <w:rsid w:val="00F34E7B"/>
    <w:rsid w:val="00F3526E"/>
    <w:rsid w:val="00F355FD"/>
    <w:rsid w:val="00F35F66"/>
    <w:rsid w:val="00F36CDE"/>
    <w:rsid w:val="00F37515"/>
    <w:rsid w:val="00F438E7"/>
    <w:rsid w:val="00F4471D"/>
    <w:rsid w:val="00F452F2"/>
    <w:rsid w:val="00F45569"/>
    <w:rsid w:val="00F45CAC"/>
    <w:rsid w:val="00F46C1E"/>
    <w:rsid w:val="00F47434"/>
    <w:rsid w:val="00F47C11"/>
    <w:rsid w:val="00F50FDA"/>
    <w:rsid w:val="00F515FD"/>
    <w:rsid w:val="00F517FB"/>
    <w:rsid w:val="00F5755B"/>
    <w:rsid w:val="00F577E4"/>
    <w:rsid w:val="00F672AA"/>
    <w:rsid w:val="00F6757E"/>
    <w:rsid w:val="00F6782B"/>
    <w:rsid w:val="00F67A87"/>
    <w:rsid w:val="00F71D91"/>
    <w:rsid w:val="00F723AA"/>
    <w:rsid w:val="00F72A3B"/>
    <w:rsid w:val="00F74FCE"/>
    <w:rsid w:val="00F750B3"/>
    <w:rsid w:val="00F75D2E"/>
    <w:rsid w:val="00F76082"/>
    <w:rsid w:val="00F76756"/>
    <w:rsid w:val="00F80758"/>
    <w:rsid w:val="00F80FC5"/>
    <w:rsid w:val="00F81001"/>
    <w:rsid w:val="00F81680"/>
    <w:rsid w:val="00F81A93"/>
    <w:rsid w:val="00F81AD3"/>
    <w:rsid w:val="00F81FC1"/>
    <w:rsid w:val="00F822BD"/>
    <w:rsid w:val="00F82B35"/>
    <w:rsid w:val="00F849B1"/>
    <w:rsid w:val="00F866CB"/>
    <w:rsid w:val="00F874D9"/>
    <w:rsid w:val="00F912DF"/>
    <w:rsid w:val="00F92587"/>
    <w:rsid w:val="00F94475"/>
    <w:rsid w:val="00F94F97"/>
    <w:rsid w:val="00F96580"/>
    <w:rsid w:val="00F96F7B"/>
    <w:rsid w:val="00F97098"/>
    <w:rsid w:val="00FA02DF"/>
    <w:rsid w:val="00FA1FDA"/>
    <w:rsid w:val="00FA2365"/>
    <w:rsid w:val="00FA2A7E"/>
    <w:rsid w:val="00FA31F1"/>
    <w:rsid w:val="00FA38CF"/>
    <w:rsid w:val="00FA589D"/>
    <w:rsid w:val="00FA5D62"/>
    <w:rsid w:val="00FA5E3B"/>
    <w:rsid w:val="00FA68C5"/>
    <w:rsid w:val="00FA70DF"/>
    <w:rsid w:val="00FA7C8A"/>
    <w:rsid w:val="00FB084D"/>
    <w:rsid w:val="00FB1133"/>
    <w:rsid w:val="00FB2DA2"/>
    <w:rsid w:val="00FB3134"/>
    <w:rsid w:val="00FB375F"/>
    <w:rsid w:val="00FB38B3"/>
    <w:rsid w:val="00FB4A98"/>
    <w:rsid w:val="00FB4ACB"/>
    <w:rsid w:val="00FB4BFA"/>
    <w:rsid w:val="00FB5108"/>
    <w:rsid w:val="00FB799E"/>
    <w:rsid w:val="00FC03C8"/>
    <w:rsid w:val="00FC1AFE"/>
    <w:rsid w:val="00FC282E"/>
    <w:rsid w:val="00FC2AE4"/>
    <w:rsid w:val="00FC2B8F"/>
    <w:rsid w:val="00FC4342"/>
    <w:rsid w:val="00FC591B"/>
    <w:rsid w:val="00FC592E"/>
    <w:rsid w:val="00FC7B60"/>
    <w:rsid w:val="00FD1641"/>
    <w:rsid w:val="00FD183E"/>
    <w:rsid w:val="00FD42E2"/>
    <w:rsid w:val="00FD4D9D"/>
    <w:rsid w:val="00FD4E7D"/>
    <w:rsid w:val="00FD6BDA"/>
    <w:rsid w:val="00FD7A01"/>
    <w:rsid w:val="00FD7DF0"/>
    <w:rsid w:val="00FD7E27"/>
    <w:rsid w:val="00FE13DD"/>
    <w:rsid w:val="00FE1CD4"/>
    <w:rsid w:val="00FE4882"/>
    <w:rsid w:val="00FE5B2E"/>
    <w:rsid w:val="00FE5FBD"/>
    <w:rsid w:val="00FE6452"/>
    <w:rsid w:val="00FE7500"/>
    <w:rsid w:val="00FE75E4"/>
    <w:rsid w:val="00FE78CA"/>
    <w:rsid w:val="00FF089F"/>
    <w:rsid w:val="00FF0F56"/>
    <w:rsid w:val="00FF3106"/>
    <w:rsid w:val="00FF3F7A"/>
    <w:rsid w:val="00FF44C5"/>
    <w:rsid w:val="00FF50D0"/>
    <w:rsid w:val="00FF51B5"/>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5C1A"/>
  <w15:docId w15:val="{B373D3BE-C5BF-4800-B9EC-00725A61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46"/>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B46"/>
    <w:rPr>
      <w:color w:val="0000FF"/>
      <w:u w:val="single"/>
    </w:rPr>
  </w:style>
  <w:style w:type="paragraph" w:customStyle="1" w:styleId="ConsPlusTitle">
    <w:name w:val="ConsPlusTitle"/>
    <w:rsid w:val="00F34B46"/>
    <w:pPr>
      <w:widowControl w:val="0"/>
      <w:suppressAutoHyphens/>
      <w:autoSpaceDE w:val="0"/>
      <w:spacing w:after="0" w:line="240" w:lineRule="auto"/>
    </w:pPr>
    <w:rPr>
      <w:rFonts w:ascii="Calibri" w:eastAsia="Calibri" w:hAnsi="Calibri" w:cs="Calibri"/>
      <w:b/>
      <w:bCs/>
      <w:sz w:val="22"/>
      <w:lang w:eastAsia="zh-CN"/>
    </w:rPr>
  </w:style>
  <w:style w:type="paragraph" w:styleId="a4">
    <w:name w:val="No Spacing"/>
    <w:uiPriority w:val="1"/>
    <w:qFormat/>
    <w:rsid w:val="00F34B46"/>
    <w:pPr>
      <w:suppressAutoHyphens/>
      <w:spacing w:after="0" w:line="240" w:lineRule="auto"/>
    </w:pPr>
    <w:rPr>
      <w:rFonts w:eastAsia="Calibri"/>
      <w:lang w:eastAsia="zh-CN"/>
    </w:rPr>
  </w:style>
  <w:style w:type="paragraph" w:customStyle="1" w:styleId="ConsPlusNormal">
    <w:name w:val="ConsPlusNormal"/>
    <w:uiPriority w:val="99"/>
    <w:rsid w:val="00F34B4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34B46"/>
    <w:pPr>
      <w:ind w:firstLine="720"/>
      <w:jc w:val="both"/>
    </w:pPr>
    <w:rPr>
      <w:rFonts w:ascii="Arial" w:hAnsi="Arial" w:cs="Arial"/>
      <w:sz w:val="26"/>
      <w:szCs w:val="26"/>
    </w:rPr>
  </w:style>
  <w:style w:type="paragraph" w:customStyle="1" w:styleId="1">
    <w:name w:val="Без интервала1"/>
    <w:rsid w:val="00F34B46"/>
    <w:pPr>
      <w:suppressAutoHyphens/>
      <w:spacing w:after="0" w:line="240" w:lineRule="auto"/>
    </w:pPr>
    <w:rPr>
      <w:rFonts w:ascii="Calibri" w:eastAsia="Times New Roman" w:hAnsi="Calibri" w:cs="Calibri"/>
      <w:sz w:val="22"/>
      <w:lang w:eastAsia="zh-CN"/>
    </w:rPr>
  </w:style>
  <w:style w:type="paragraph" w:styleId="a5">
    <w:name w:val="footnote text"/>
    <w:basedOn w:val="a"/>
    <w:link w:val="10"/>
    <w:rsid w:val="00F34B46"/>
    <w:rPr>
      <w:sz w:val="20"/>
      <w:szCs w:val="20"/>
    </w:rPr>
  </w:style>
  <w:style w:type="character" w:customStyle="1" w:styleId="a6">
    <w:name w:val="Текст сноски Знак"/>
    <w:basedOn w:val="a0"/>
    <w:uiPriority w:val="99"/>
    <w:semiHidden/>
    <w:rsid w:val="00F34B46"/>
    <w:rPr>
      <w:rFonts w:eastAsia="Times New Roman"/>
      <w:sz w:val="20"/>
      <w:szCs w:val="20"/>
      <w:lang w:eastAsia="ru-RU"/>
    </w:rPr>
  </w:style>
  <w:style w:type="character" w:customStyle="1" w:styleId="10">
    <w:name w:val="Текст сноски Знак1"/>
    <w:basedOn w:val="a0"/>
    <w:link w:val="a5"/>
    <w:rsid w:val="00F34B46"/>
    <w:rPr>
      <w:rFonts w:eastAsia="Times New Roman"/>
      <w:sz w:val="20"/>
      <w:szCs w:val="20"/>
      <w:lang w:eastAsia="ru-RU"/>
    </w:rPr>
  </w:style>
  <w:style w:type="paragraph" w:styleId="a7">
    <w:name w:val="header"/>
    <w:basedOn w:val="a"/>
    <w:link w:val="a8"/>
    <w:uiPriority w:val="99"/>
    <w:unhideWhenUsed/>
    <w:rsid w:val="00F34B46"/>
    <w:pPr>
      <w:tabs>
        <w:tab w:val="center" w:pos="4677"/>
        <w:tab w:val="right" w:pos="9355"/>
      </w:tabs>
    </w:pPr>
  </w:style>
  <w:style w:type="character" w:customStyle="1" w:styleId="a8">
    <w:name w:val="Верхний колонтитул Знак"/>
    <w:basedOn w:val="a0"/>
    <w:link w:val="a7"/>
    <w:uiPriority w:val="99"/>
    <w:rsid w:val="00F34B46"/>
    <w:rPr>
      <w:rFonts w:eastAsia="Times New Roman"/>
      <w:sz w:val="24"/>
      <w:szCs w:val="24"/>
      <w:lang w:eastAsia="ru-RU"/>
    </w:rPr>
  </w:style>
  <w:style w:type="paragraph" w:styleId="a9">
    <w:name w:val="footer"/>
    <w:basedOn w:val="a"/>
    <w:link w:val="aa"/>
    <w:uiPriority w:val="99"/>
    <w:unhideWhenUsed/>
    <w:rsid w:val="00F34B46"/>
    <w:pPr>
      <w:tabs>
        <w:tab w:val="center" w:pos="4677"/>
        <w:tab w:val="right" w:pos="9355"/>
      </w:tabs>
    </w:pPr>
  </w:style>
  <w:style w:type="character" w:customStyle="1" w:styleId="aa">
    <w:name w:val="Нижний колонтитул Знак"/>
    <w:basedOn w:val="a0"/>
    <w:link w:val="a9"/>
    <w:uiPriority w:val="99"/>
    <w:rsid w:val="00F34B46"/>
    <w:rPr>
      <w:rFonts w:eastAsia="Times New Roman"/>
      <w:sz w:val="24"/>
      <w:szCs w:val="24"/>
      <w:lang w:eastAsia="ru-RU"/>
    </w:rPr>
  </w:style>
  <w:style w:type="character" w:styleId="ab">
    <w:name w:val="page number"/>
    <w:basedOn w:val="a0"/>
    <w:uiPriority w:val="99"/>
    <w:semiHidden/>
    <w:unhideWhenUsed/>
    <w:rsid w:val="00F34B46"/>
  </w:style>
  <w:style w:type="paragraph" w:styleId="ac">
    <w:name w:val="annotation text"/>
    <w:basedOn w:val="a"/>
    <w:link w:val="ad"/>
    <w:uiPriority w:val="99"/>
    <w:unhideWhenUsed/>
    <w:rsid w:val="00F34B46"/>
    <w:rPr>
      <w:sz w:val="20"/>
      <w:szCs w:val="20"/>
    </w:rPr>
  </w:style>
  <w:style w:type="character" w:customStyle="1" w:styleId="ad">
    <w:name w:val="Текст примечания Знак"/>
    <w:basedOn w:val="a0"/>
    <w:link w:val="ac"/>
    <w:uiPriority w:val="99"/>
    <w:rsid w:val="00F34B46"/>
    <w:rPr>
      <w:rFonts w:eastAsia="Times New Roman"/>
      <w:sz w:val="20"/>
      <w:szCs w:val="20"/>
      <w:lang w:eastAsia="ru-RU"/>
    </w:rPr>
  </w:style>
  <w:style w:type="character" w:styleId="ae">
    <w:name w:val="footnote reference"/>
    <w:semiHidden/>
    <w:unhideWhenUsed/>
    <w:rsid w:val="00F34B46"/>
    <w:rPr>
      <w:vertAlign w:val="superscript"/>
    </w:rPr>
  </w:style>
  <w:style w:type="paragraph" w:styleId="af">
    <w:name w:val="Normal (Web)"/>
    <w:basedOn w:val="a"/>
    <w:uiPriority w:val="99"/>
    <w:unhideWhenUsed/>
    <w:rsid w:val="00F34B46"/>
    <w:pPr>
      <w:spacing w:before="100" w:beforeAutospacing="1" w:after="100" w:afterAutospacing="1"/>
    </w:pPr>
    <w:rPr>
      <w:rFonts w:cs="Calibri"/>
    </w:rPr>
  </w:style>
  <w:style w:type="paragraph" w:customStyle="1" w:styleId="Standard">
    <w:name w:val="Standard"/>
    <w:rsid w:val="00F34B46"/>
    <w:pPr>
      <w:suppressAutoHyphens/>
      <w:autoSpaceDN w:val="0"/>
      <w:spacing w:after="0" w:line="240" w:lineRule="auto"/>
      <w:textAlignment w:val="baseline"/>
    </w:pPr>
    <w:rPr>
      <w:rFonts w:eastAsia="Times New Roman" w:cs="Calibri"/>
      <w:kern w:val="3"/>
      <w:sz w:val="24"/>
      <w:szCs w:val="24"/>
      <w:lang w:val="en-US" w:eastAsia="zh-CN"/>
    </w:rPr>
  </w:style>
  <w:style w:type="table" w:styleId="af0">
    <w:name w:val="Table Grid"/>
    <w:basedOn w:val="a1"/>
    <w:uiPriority w:val="59"/>
    <w:rsid w:val="00F34B46"/>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6165</Words>
  <Characters>35144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irlera@inbox.ru</cp:lastModifiedBy>
  <cp:revision>2</cp:revision>
  <dcterms:created xsi:type="dcterms:W3CDTF">2021-12-09T04:17:00Z</dcterms:created>
  <dcterms:modified xsi:type="dcterms:W3CDTF">2021-12-09T04:17:00Z</dcterms:modified>
</cp:coreProperties>
</file>